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C0" w:rsidRPr="00546683" w:rsidRDefault="00A429C0" w:rsidP="00A429C0">
      <w:pPr>
        <w:jc w:val="center"/>
        <w:rPr>
          <w:rFonts w:ascii="Times New Roman" w:eastAsia="Times New Roman" w:hAnsi="Times New Roman" w:cs="Times New Roman"/>
          <w:sz w:val="24"/>
          <w:szCs w:val="24"/>
        </w:rPr>
      </w:pPr>
      <w:bookmarkStart w:id="0" w:name="_GoBack"/>
      <w:r w:rsidRPr="00546683">
        <w:rPr>
          <w:rFonts w:ascii="Times New Roman" w:eastAsia="Times New Roman" w:hAnsi="Times New Roman" w:cs="Times New Roman"/>
          <w:sz w:val="24"/>
          <w:szCs w:val="24"/>
        </w:rPr>
        <w:t xml:space="preserve">Объявление № </w:t>
      </w:r>
      <w:r w:rsidR="00546683" w:rsidRPr="00546683">
        <w:rPr>
          <w:rFonts w:ascii="Times New Roman" w:eastAsia="Times New Roman" w:hAnsi="Times New Roman" w:cs="Times New Roman"/>
          <w:sz w:val="24"/>
          <w:szCs w:val="24"/>
        </w:rPr>
        <w:t>5</w:t>
      </w:r>
      <w:r w:rsidRPr="00546683">
        <w:rPr>
          <w:rFonts w:ascii="Times New Roman" w:eastAsia="Times New Roman" w:hAnsi="Times New Roman" w:cs="Times New Roman"/>
          <w:sz w:val="24"/>
          <w:szCs w:val="24"/>
        </w:rPr>
        <w:t xml:space="preserve"> от </w:t>
      </w:r>
      <w:r w:rsidR="00546683" w:rsidRPr="00546683">
        <w:rPr>
          <w:rFonts w:ascii="Times New Roman" w:eastAsia="Times New Roman" w:hAnsi="Times New Roman" w:cs="Times New Roman"/>
          <w:sz w:val="24"/>
          <w:szCs w:val="24"/>
        </w:rPr>
        <w:t>01</w:t>
      </w:r>
      <w:r w:rsidRPr="00546683">
        <w:rPr>
          <w:rFonts w:ascii="Times New Roman" w:eastAsia="Times New Roman" w:hAnsi="Times New Roman" w:cs="Times New Roman"/>
          <w:sz w:val="24"/>
          <w:szCs w:val="24"/>
        </w:rPr>
        <w:t>.0</w:t>
      </w:r>
      <w:r w:rsidR="00546683" w:rsidRPr="00546683">
        <w:rPr>
          <w:rFonts w:ascii="Times New Roman" w:eastAsia="Times New Roman" w:hAnsi="Times New Roman" w:cs="Times New Roman"/>
          <w:sz w:val="24"/>
          <w:szCs w:val="24"/>
        </w:rPr>
        <w:t>2</w:t>
      </w:r>
      <w:r w:rsidRPr="00546683">
        <w:rPr>
          <w:rFonts w:ascii="Times New Roman" w:eastAsia="Times New Roman" w:hAnsi="Times New Roman" w:cs="Times New Roman"/>
          <w:sz w:val="24"/>
          <w:szCs w:val="24"/>
        </w:rPr>
        <w:t>.2022 года</w:t>
      </w:r>
    </w:p>
    <w:bookmarkEnd w:id="0"/>
    <w:p w:rsidR="00A429C0" w:rsidRPr="00546683" w:rsidRDefault="00A429C0" w:rsidP="00A429C0">
      <w:pPr>
        <w:tabs>
          <w:tab w:val="left" w:pos="9399"/>
        </w:tabs>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 xml:space="preserve">КГП  на ПХВ «Районная больница Глубоковского района» УЗ ВКО </w:t>
      </w:r>
    </w:p>
    <w:p w:rsidR="00A429C0" w:rsidRPr="00546683" w:rsidRDefault="00A429C0" w:rsidP="00A429C0">
      <w:pPr>
        <w:tabs>
          <w:tab w:val="left" w:pos="9399"/>
        </w:tabs>
        <w:jc w:val="both"/>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Адрес:  ВКО, с</w:t>
      </w:r>
      <w:proofErr w:type="gramStart"/>
      <w:r w:rsidRPr="00546683">
        <w:rPr>
          <w:rFonts w:ascii="Times New Roman" w:eastAsia="Times New Roman" w:hAnsi="Times New Roman" w:cs="Times New Roman"/>
          <w:sz w:val="24"/>
          <w:szCs w:val="24"/>
        </w:rPr>
        <w:t>.Г</w:t>
      </w:r>
      <w:proofErr w:type="gramEnd"/>
      <w:r w:rsidRPr="00546683">
        <w:rPr>
          <w:rFonts w:ascii="Times New Roman" w:eastAsia="Times New Roman" w:hAnsi="Times New Roman" w:cs="Times New Roman"/>
          <w:sz w:val="24"/>
          <w:szCs w:val="24"/>
        </w:rPr>
        <w:t>лубокое, ул.Пирогова 24а объявляет о проведении закупа способом запроса ценовых предложений медицинских изделий</w:t>
      </w:r>
      <w:r w:rsidR="00546683">
        <w:rPr>
          <w:rFonts w:ascii="Times New Roman" w:eastAsia="Times New Roman" w:hAnsi="Times New Roman" w:cs="Times New Roman"/>
          <w:sz w:val="24"/>
          <w:szCs w:val="24"/>
        </w:rPr>
        <w:t xml:space="preserve"> для КДЛ</w:t>
      </w:r>
      <w:r w:rsidRPr="00546683">
        <w:rPr>
          <w:rFonts w:ascii="Times New Roman" w:eastAsia="Times New Roman" w:hAnsi="Times New Roman" w:cs="Times New Roman"/>
          <w:sz w:val="24"/>
          <w:szCs w:val="24"/>
        </w:rPr>
        <w:t>:</w:t>
      </w:r>
    </w:p>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72"/>
        <w:gridCol w:w="6687"/>
        <w:gridCol w:w="1134"/>
        <w:gridCol w:w="880"/>
        <w:gridCol w:w="1487"/>
        <w:gridCol w:w="1620"/>
      </w:tblGrid>
      <w:tr w:rsidR="00546683" w:rsidRPr="00546683" w:rsidTr="007268FC">
        <w:tc>
          <w:tcPr>
            <w:tcW w:w="15120" w:type="dxa"/>
            <w:gridSpan w:val="7"/>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b/>
                <w:sz w:val="24"/>
                <w:szCs w:val="24"/>
              </w:rPr>
            </w:pPr>
            <w:r w:rsidRPr="00546683">
              <w:rPr>
                <w:rFonts w:ascii="Times New Roman" w:eastAsia="Times New Roman" w:hAnsi="Times New Roman" w:cs="Times New Roman"/>
                <w:b/>
                <w:sz w:val="24"/>
                <w:szCs w:val="24"/>
              </w:rPr>
              <w:t>Диагностические реагенты для автоматического биохимического анализатора закрытого типа BS-200E</w:t>
            </w:r>
          </w:p>
        </w:tc>
      </w:tr>
      <w:tr w:rsidR="00546683" w:rsidRPr="00546683" w:rsidTr="007268FC">
        <w:tc>
          <w:tcPr>
            <w:tcW w:w="540" w:type="dxa"/>
            <w:shd w:val="clear" w:color="auto" w:fill="auto"/>
            <w:vAlign w:val="center"/>
          </w:tcPr>
          <w:p w:rsidR="00546683" w:rsidRPr="00546683" w:rsidRDefault="00546683" w:rsidP="007268FC">
            <w:pPr>
              <w:spacing w:after="0" w:line="240" w:lineRule="auto"/>
              <w:ind w:left="-648" w:firstLine="240"/>
              <w:jc w:val="right"/>
              <w:rPr>
                <w:rFonts w:ascii="Times New Roman" w:eastAsia="Times New Roman" w:hAnsi="Times New Roman" w:cs="Times New Roman"/>
                <w:b/>
                <w:sz w:val="24"/>
                <w:szCs w:val="24"/>
              </w:rPr>
            </w:pPr>
            <w:r w:rsidRPr="00546683">
              <w:rPr>
                <w:rFonts w:ascii="Times New Roman" w:eastAsia="Times New Roman" w:hAnsi="Times New Roman" w:cs="Times New Roman"/>
                <w:b/>
                <w:sz w:val="24"/>
                <w:szCs w:val="24"/>
              </w:rPr>
              <w:t>№</w:t>
            </w:r>
          </w:p>
        </w:tc>
        <w:tc>
          <w:tcPr>
            <w:tcW w:w="2772" w:type="dxa"/>
            <w:shd w:val="clear" w:color="auto" w:fill="auto"/>
          </w:tcPr>
          <w:p w:rsidR="00546683" w:rsidRPr="00546683" w:rsidRDefault="00546683" w:rsidP="007268FC">
            <w:pPr>
              <w:spacing w:after="0" w:line="240" w:lineRule="auto"/>
              <w:ind w:firstLine="252"/>
              <w:jc w:val="center"/>
              <w:rPr>
                <w:rFonts w:ascii="Times New Roman" w:eastAsia="Times New Roman" w:hAnsi="Times New Roman" w:cs="Times New Roman"/>
                <w:b/>
                <w:sz w:val="24"/>
                <w:szCs w:val="24"/>
              </w:rPr>
            </w:pPr>
            <w:r w:rsidRPr="00546683">
              <w:rPr>
                <w:rFonts w:ascii="Times New Roman" w:eastAsia="Times New Roman" w:hAnsi="Times New Roman" w:cs="Times New Roman"/>
                <w:b/>
                <w:sz w:val="24"/>
                <w:szCs w:val="24"/>
              </w:rPr>
              <w:t>Наименование теста</w:t>
            </w:r>
          </w:p>
        </w:tc>
        <w:tc>
          <w:tcPr>
            <w:tcW w:w="6687" w:type="dxa"/>
            <w:shd w:val="clear" w:color="auto" w:fill="auto"/>
          </w:tcPr>
          <w:p w:rsidR="00546683" w:rsidRPr="00546683" w:rsidRDefault="00546683" w:rsidP="007268FC">
            <w:pPr>
              <w:spacing w:after="0" w:line="240" w:lineRule="auto"/>
              <w:jc w:val="center"/>
              <w:rPr>
                <w:rFonts w:ascii="Times New Roman" w:eastAsia="Times New Roman" w:hAnsi="Times New Roman" w:cs="Times New Roman"/>
                <w:b/>
                <w:sz w:val="24"/>
                <w:szCs w:val="24"/>
              </w:rPr>
            </w:pPr>
            <w:r w:rsidRPr="00546683">
              <w:rPr>
                <w:rFonts w:ascii="Times New Roman" w:eastAsia="Times New Roman" w:hAnsi="Times New Roman" w:cs="Times New Roman"/>
                <w:b/>
                <w:sz w:val="24"/>
                <w:szCs w:val="24"/>
              </w:rPr>
              <w:t>Техническая спецификация</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b/>
                <w:sz w:val="24"/>
                <w:szCs w:val="24"/>
              </w:rPr>
            </w:pPr>
            <w:proofErr w:type="spellStart"/>
            <w:r w:rsidRPr="00546683">
              <w:rPr>
                <w:rFonts w:ascii="Times New Roman" w:eastAsia="Times New Roman" w:hAnsi="Times New Roman" w:cs="Times New Roman"/>
                <w:b/>
                <w:sz w:val="24"/>
                <w:szCs w:val="24"/>
              </w:rPr>
              <w:t>Ед-цы</w:t>
            </w:r>
            <w:proofErr w:type="spellEnd"/>
            <w:r w:rsidRPr="00546683">
              <w:rPr>
                <w:rFonts w:ascii="Times New Roman" w:eastAsia="Times New Roman" w:hAnsi="Times New Roman" w:cs="Times New Roman"/>
                <w:b/>
                <w:sz w:val="24"/>
                <w:szCs w:val="24"/>
              </w:rPr>
              <w:t xml:space="preserve">              </w:t>
            </w:r>
            <w:proofErr w:type="spellStart"/>
            <w:r w:rsidRPr="00546683">
              <w:rPr>
                <w:rFonts w:ascii="Times New Roman" w:eastAsia="Times New Roman" w:hAnsi="Times New Roman" w:cs="Times New Roman"/>
                <w:b/>
                <w:sz w:val="24"/>
                <w:szCs w:val="24"/>
              </w:rPr>
              <w:t>изм-ия</w:t>
            </w:r>
            <w:proofErr w:type="spellEnd"/>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b/>
                <w:sz w:val="24"/>
                <w:szCs w:val="24"/>
              </w:rPr>
            </w:pPr>
            <w:r w:rsidRPr="00546683">
              <w:rPr>
                <w:rFonts w:ascii="Times New Roman" w:eastAsia="Times New Roman" w:hAnsi="Times New Roman" w:cs="Times New Roman"/>
                <w:b/>
                <w:sz w:val="24"/>
                <w:szCs w:val="24"/>
              </w:rPr>
              <w:t>Кол-во</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b/>
                <w:sz w:val="24"/>
                <w:szCs w:val="24"/>
              </w:rPr>
            </w:pPr>
            <w:r w:rsidRPr="00546683">
              <w:rPr>
                <w:rFonts w:ascii="Times New Roman" w:eastAsia="Times New Roman" w:hAnsi="Times New Roman" w:cs="Times New Roman"/>
                <w:b/>
                <w:sz w:val="24"/>
                <w:szCs w:val="24"/>
              </w:rPr>
              <w:t>Цена в тенге</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b/>
                <w:sz w:val="24"/>
                <w:szCs w:val="24"/>
              </w:rPr>
            </w:pPr>
            <w:r w:rsidRPr="00546683">
              <w:rPr>
                <w:rFonts w:ascii="Times New Roman" w:eastAsia="Times New Roman" w:hAnsi="Times New Roman" w:cs="Times New Roman"/>
                <w:b/>
                <w:sz w:val="24"/>
                <w:szCs w:val="24"/>
              </w:rPr>
              <w:t>Сумма в тенге</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Диагностический набор реагентов для определения АЛТ</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Двухкомпонентный набор реагентов для определения GOT/ALT.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снабжены специальным </w:t>
            </w:r>
            <w:proofErr w:type="gramStart"/>
            <w:r w:rsidRPr="00546683">
              <w:rPr>
                <w:rFonts w:ascii="Times New Roman" w:eastAsia="Times New Roman" w:hAnsi="Times New Roman" w:cs="Times New Roman"/>
                <w:sz w:val="20"/>
                <w:szCs w:val="20"/>
              </w:rPr>
              <w:t>штрих-кодом</w:t>
            </w:r>
            <w:proofErr w:type="gramEnd"/>
            <w:r w:rsidRPr="00546683">
              <w:rPr>
                <w:rFonts w:ascii="Times New Roman" w:eastAsia="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8</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28 150,00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225 200,00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 xml:space="preserve">Диагностический набор реагентов для определения АСТ </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Двухкомпонентный набор реагентов для определения GOT/A</w:t>
            </w:r>
            <w:r w:rsidRPr="00546683">
              <w:rPr>
                <w:rFonts w:ascii="Times New Roman" w:eastAsia="Times New Roman" w:hAnsi="Times New Roman" w:cs="Times New Roman"/>
                <w:sz w:val="20"/>
                <w:szCs w:val="20"/>
                <w:lang w:val="en-US"/>
              </w:rPr>
              <w:t>S</w:t>
            </w:r>
            <w:r w:rsidRPr="00546683">
              <w:rPr>
                <w:rFonts w:ascii="Times New Roman" w:eastAsia="Times New Roman" w:hAnsi="Times New Roman" w:cs="Times New Roman"/>
                <w:sz w:val="20"/>
                <w:szCs w:val="20"/>
              </w:rPr>
              <w:t xml:space="preserve">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снабжены специальным </w:t>
            </w:r>
            <w:proofErr w:type="gramStart"/>
            <w:r w:rsidRPr="00546683">
              <w:rPr>
                <w:rFonts w:ascii="Times New Roman" w:eastAsia="Times New Roman" w:hAnsi="Times New Roman" w:cs="Times New Roman"/>
                <w:sz w:val="20"/>
                <w:szCs w:val="20"/>
              </w:rPr>
              <w:t>штрих-кодом</w:t>
            </w:r>
            <w:proofErr w:type="gramEnd"/>
            <w:r w:rsidRPr="00546683">
              <w:rPr>
                <w:rFonts w:ascii="Times New Roman" w:eastAsia="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8</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28 150,00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225 200,00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3</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 xml:space="preserve">Диагностический набор реагентов для определения </w:t>
            </w:r>
            <w:proofErr w:type="gramStart"/>
            <w:r w:rsidRPr="00546683">
              <w:rPr>
                <w:rFonts w:ascii="Times New Roman" w:eastAsia="Times New Roman" w:hAnsi="Times New Roman" w:cs="Times New Roman"/>
                <w:sz w:val="24"/>
                <w:szCs w:val="24"/>
              </w:rPr>
              <w:t>Альфа-Амилазы</w:t>
            </w:r>
            <w:proofErr w:type="gramEnd"/>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Двухкомпонентный набор реагентов для определения </w:t>
            </w:r>
            <w:r w:rsidRPr="00546683">
              <w:rPr>
                <w:rFonts w:ascii="Times New Roman" w:eastAsia="Times New Roman" w:hAnsi="Times New Roman" w:cs="Times New Roman"/>
                <w:sz w:val="20"/>
                <w:szCs w:val="20"/>
                <w:lang w:val="en-US"/>
              </w:rPr>
              <w:t>AMS</w:t>
            </w:r>
            <w:r w:rsidRPr="00546683">
              <w:rPr>
                <w:rFonts w:ascii="Times New Roman" w:eastAsia="Times New Roman" w:hAnsi="Times New Roman" w:cs="Times New Roman"/>
                <w:sz w:val="20"/>
                <w:szCs w:val="20"/>
              </w:rPr>
              <w:t xml:space="preserve">. Объем рабочего раствора не менее 48мл. Реагенты должны быть расфасованы в одноразовые оригинальные контейнера R1 и R2, для предотвращения контаминации и не требуется переливания в </w:t>
            </w:r>
            <w:r w:rsidRPr="00546683">
              <w:rPr>
                <w:rFonts w:ascii="Times New Roman" w:eastAsia="Times New Roman" w:hAnsi="Times New Roman" w:cs="Times New Roman"/>
                <w:sz w:val="20"/>
                <w:szCs w:val="20"/>
              </w:rPr>
              <w:lastRenderedPageBreak/>
              <w:t xml:space="preserve">дополнительные картриджи. Контейнера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снабжены специальным </w:t>
            </w:r>
            <w:proofErr w:type="gramStart"/>
            <w:r w:rsidRPr="00546683">
              <w:rPr>
                <w:rFonts w:ascii="Times New Roman" w:eastAsia="Times New Roman" w:hAnsi="Times New Roman" w:cs="Times New Roman"/>
                <w:sz w:val="20"/>
                <w:szCs w:val="20"/>
              </w:rPr>
              <w:t>штрих-кодом</w:t>
            </w:r>
            <w:proofErr w:type="gramEnd"/>
            <w:r w:rsidRPr="00546683">
              <w:rPr>
                <w:rFonts w:ascii="Times New Roman" w:eastAsia="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lastRenderedPageBreak/>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8</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Cs w:val="24"/>
              </w:rPr>
              <w:t>42 750,00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342 000,00</w:t>
            </w:r>
          </w:p>
        </w:tc>
      </w:tr>
      <w:tr w:rsidR="00546683" w:rsidRPr="00546683" w:rsidTr="00726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shd w:val="clear" w:color="auto" w:fill="auto"/>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lastRenderedPageBreak/>
              <w:t>4</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Диагностический набор реагентов для определения Гамма-</w:t>
            </w:r>
            <w:proofErr w:type="spellStart"/>
            <w:r w:rsidRPr="00546683">
              <w:rPr>
                <w:rFonts w:ascii="Times New Roman" w:eastAsia="Times New Roman" w:hAnsi="Times New Roman" w:cs="Times New Roman"/>
                <w:sz w:val="24"/>
                <w:szCs w:val="24"/>
              </w:rPr>
              <w:t>Глутамилтрансферазаы</w:t>
            </w:r>
            <w:proofErr w:type="spellEnd"/>
          </w:p>
        </w:tc>
        <w:tc>
          <w:tcPr>
            <w:tcW w:w="6687" w:type="dxa"/>
            <w:tcBorders>
              <w:top w:val="single" w:sz="4" w:space="0" w:color="auto"/>
              <w:left w:val="single" w:sz="4" w:space="0" w:color="auto"/>
              <w:bottom w:val="single" w:sz="4" w:space="0" w:color="auto"/>
              <w:right w:val="single" w:sz="4" w:space="0" w:color="auto"/>
            </w:tcBorders>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Двухкомпонентный набор реагентов для определения GGT.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снабжены специальным </w:t>
            </w:r>
            <w:proofErr w:type="gramStart"/>
            <w:r w:rsidRPr="00546683">
              <w:rPr>
                <w:rFonts w:ascii="Times New Roman" w:eastAsia="Times New Roman" w:hAnsi="Times New Roman" w:cs="Times New Roman"/>
                <w:sz w:val="20"/>
                <w:szCs w:val="20"/>
              </w:rPr>
              <w:t>штрих-кодом</w:t>
            </w:r>
            <w:proofErr w:type="gramEnd"/>
            <w:r w:rsidRPr="00546683">
              <w:rPr>
                <w:rFonts w:ascii="Times New Roman" w:eastAsia="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набор</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40 300,00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80 600,00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5</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 xml:space="preserve">Диагностический набор реагентов для определения Глюкозы </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Двухкомпонентный набор реагентов для определения </w:t>
            </w:r>
            <w:r w:rsidRPr="00546683">
              <w:rPr>
                <w:rFonts w:ascii="Times New Roman" w:eastAsia="Times New Roman" w:hAnsi="Times New Roman" w:cs="Times New Roman"/>
                <w:sz w:val="20"/>
                <w:szCs w:val="20"/>
                <w:lang w:val="en-US"/>
              </w:rPr>
              <w:t>GLU</w:t>
            </w:r>
            <w:r w:rsidRPr="00546683">
              <w:rPr>
                <w:rFonts w:ascii="Times New Roman" w:eastAsia="Times New Roman" w:hAnsi="Times New Roman" w:cs="Times New Roman"/>
                <w:sz w:val="20"/>
                <w:szCs w:val="20"/>
              </w:rPr>
              <w:t>-</w:t>
            </w:r>
            <w:proofErr w:type="spellStart"/>
            <w:r w:rsidRPr="00546683">
              <w:rPr>
                <w:rFonts w:ascii="Times New Roman" w:eastAsia="Times New Roman" w:hAnsi="Times New Roman" w:cs="Times New Roman"/>
                <w:sz w:val="20"/>
                <w:szCs w:val="20"/>
                <w:lang w:val="en-US"/>
              </w:rPr>
              <w:t>GodPap</w:t>
            </w:r>
            <w:proofErr w:type="spellEnd"/>
            <w:r w:rsidRPr="00546683">
              <w:rPr>
                <w:rFonts w:ascii="Times New Roman" w:eastAsia="Times New Roman" w:hAnsi="Times New Roman" w:cs="Times New Roman"/>
                <w:sz w:val="20"/>
                <w:szCs w:val="20"/>
              </w:rPr>
              <w:t xml:space="preserve">.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снабжены специальным </w:t>
            </w:r>
            <w:proofErr w:type="gramStart"/>
            <w:r w:rsidRPr="00546683">
              <w:rPr>
                <w:rFonts w:ascii="Times New Roman" w:eastAsia="Times New Roman" w:hAnsi="Times New Roman" w:cs="Times New Roman"/>
                <w:sz w:val="20"/>
                <w:szCs w:val="20"/>
              </w:rPr>
              <w:t>штрих-кодом</w:t>
            </w:r>
            <w:proofErr w:type="gramEnd"/>
            <w:r w:rsidRPr="00546683">
              <w:rPr>
                <w:rFonts w:ascii="Times New Roman" w:eastAsia="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8</w:t>
            </w:r>
          </w:p>
          <w:p w:rsidR="00546683" w:rsidRPr="00546683" w:rsidRDefault="00546683" w:rsidP="007268FC">
            <w:pPr>
              <w:spacing w:after="0" w:line="240" w:lineRule="auto"/>
              <w:jc w:val="center"/>
              <w:rPr>
                <w:rFonts w:ascii="Times New Roman" w:eastAsia="Times New Roman" w:hAnsi="Times New Roman" w:cs="Times New Roman"/>
                <w:sz w:val="24"/>
                <w:szCs w:val="24"/>
              </w:rPr>
            </w:pP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23 650,00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189 200,00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highlight w:val="green"/>
              </w:rPr>
            </w:pPr>
            <w:r w:rsidRPr="00546683">
              <w:rPr>
                <w:rFonts w:ascii="Times New Roman" w:eastAsia="Times New Roman" w:hAnsi="Times New Roman" w:cs="Times New Roman"/>
                <w:sz w:val="24"/>
                <w:szCs w:val="24"/>
              </w:rPr>
              <w:t>6</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Диагностический набор реагентов для определения Железа</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Двухкомпонентный набор реагентов для определения </w:t>
            </w:r>
            <w:r w:rsidRPr="00546683">
              <w:rPr>
                <w:rFonts w:ascii="Times New Roman" w:eastAsia="Times New Roman" w:hAnsi="Times New Roman" w:cs="Times New Roman"/>
                <w:sz w:val="20"/>
                <w:szCs w:val="20"/>
                <w:lang w:val="en-US"/>
              </w:rPr>
              <w:t>FE</w:t>
            </w:r>
            <w:r w:rsidRPr="00546683">
              <w:rPr>
                <w:rFonts w:ascii="Times New Roman" w:eastAsia="Times New Roman" w:hAnsi="Times New Roman" w:cs="Times New Roman"/>
                <w:sz w:val="20"/>
                <w:szCs w:val="20"/>
              </w:rPr>
              <w:t xml:space="preserve">. Объем рабочего раствора не менее 96мл.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снабжены специальным </w:t>
            </w:r>
            <w:proofErr w:type="gramStart"/>
            <w:r w:rsidRPr="00546683">
              <w:rPr>
                <w:rFonts w:ascii="Times New Roman" w:eastAsia="Times New Roman" w:hAnsi="Times New Roman" w:cs="Times New Roman"/>
                <w:sz w:val="20"/>
                <w:szCs w:val="20"/>
              </w:rPr>
              <w:t>штрих-кодом</w:t>
            </w:r>
            <w:proofErr w:type="gramEnd"/>
            <w:r w:rsidRPr="00546683">
              <w:rPr>
                <w:rFonts w:ascii="Times New Roman" w:eastAsia="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xml:space="preserve">. Не </w:t>
            </w:r>
            <w:r w:rsidRPr="00546683">
              <w:rPr>
                <w:rFonts w:ascii="Times New Roman" w:eastAsia="Times New Roman" w:hAnsi="Times New Roman" w:cs="Times New Roman"/>
                <w:sz w:val="20"/>
                <w:szCs w:val="20"/>
              </w:rPr>
              <w:lastRenderedPageBreak/>
              <w:t>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lastRenderedPageBreak/>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55 900,00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111 800,00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lastRenderedPageBreak/>
              <w:t>7</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 xml:space="preserve">Диагностический набор реагентов для определения </w:t>
            </w:r>
            <w:proofErr w:type="spellStart"/>
            <w:r w:rsidRPr="00546683">
              <w:rPr>
                <w:rFonts w:ascii="Times New Roman" w:eastAsia="Times New Roman" w:hAnsi="Times New Roman" w:cs="Times New Roman"/>
                <w:sz w:val="24"/>
                <w:szCs w:val="24"/>
              </w:rPr>
              <w:t>Креатинина</w:t>
            </w:r>
            <w:proofErr w:type="spellEnd"/>
            <w:r w:rsidRPr="00546683">
              <w:rPr>
                <w:rFonts w:ascii="Times New Roman" w:eastAsia="Times New Roman" w:hAnsi="Times New Roman" w:cs="Times New Roman"/>
                <w:sz w:val="24"/>
                <w:szCs w:val="24"/>
              </w:rPr>
              <w:t xml:space="preserve"> </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Двухкомпонентный набор реагентов для определения </w:t>
            </w:r>
            <w:r w:rsidRPr="00546683">
              <w:rPr>
                <w:rFonts w:ascii="Times New Roman" w:eastAsia="Times New Roman" w:hAnsi="Times New Roman" w:cs="Times New Roman"/>
                <w:sz w:val="20"/>
                <w:szCs w:val="20"/>
                <w:lang w:val="en-US"/>
              </w:rPr>
              <w:t>CREA</w:t>
            </w:r>
            <w:r w:rsidRPr="00546683">
              <w:rPr>
                <w:rFonts w:ascii="Times New Roman" w:eastAsia="Times New Roman" w:hAnsi="Times New Roman" w:cs="Times New Roman"/>
                <w:sz w:val="20"/>
                <w:szCs w:val="20"/>
              </w:rPr>
              <w:t>-</w:t>
            </w:r>
            <w:r w:rsidRPr="00546683">
              <w:rPr>
                <w:rFonts w:ascii="Times New Roman" w:eastAsia="Times New Roman" w:hAnsi="Times New Roman" w:cs="Times New Roman"/>
                <w:sz w:val="20"/>
                <w:szCs w:val="20"/>
                <w:lang w:val="en-US"/>
              </w:rPr>
              <w:t>J</w:t>
            </w:r>
            <w:r w:rsidRPr="00546683">
              <w:rPr>
                <w:rFonts w:ascii="Times New Roman" w:eastAsia="Times New Roman" w:hAnsi="Times New Roman" w:cs="Times New Roman"/>
                <w:sz w:val="20"/>
                <w:szCs w:val="20"/>
              </w:rPr>
              <w:t xml:space="preserve">. Объем рабочего раствора не менее 210мл.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снабжены специальным </w:t>
            </w:r>
            <w:proofErr w:type="gramStart"/>
            <w:r w:rsidRPr="00546683">
              <w:rPr>
                <w:rFonts w:ascii="Times New Roman" w:eastAsia="Times New Roman" w:hAnsi="Times New Roman" w:cs="Times New Roman"/>
                <w:sz w:val="20"/>
                <w:szCs w:val="20"/>
              </w:rPr>
              <w:t>штрих-кодом</w:t>
            </w:r>
            <w:proofErr w:type="gramEnd"/>
            <w:r w:rsidRPr="00546683">
              <w:rPr>
                <w:rFonts w:ascii="Times New Roman" w:eastAsia="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12</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36 000,00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432 000,00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8</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Диагностический набор реагентов для определения Мочевины</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Двухкомпонентный набор реагентов для определения </w:t>
            </w:r>
            <w:r w:rsidRPr="00546683">
              <w:rPr>
                <w:rFonts w:ascii="Times New Roman" w:eastAsia="Times New Roman" w:hAnsi="Times New Roman" w:cs="Times New Roman"/>
                <w:sz w:val="20"/>
                <w:szCs w:val="20"/>
                <w:lang w:val="en-US"/>
              </w:rPr>
              <w:t>BUN</w:t>
            </w:r>
            <w:r w:rsidRPr="00546683">
              <w:rPr>
                <w:rFonts w:ascii="Times New Roman" w:eastAsia="Times New Roman" w:hAnsi="Times New Roman" w:cs="Times New Roman"/>
                <w:sz w:val="20"/>
                <w:szCs w:val="20"/>
              </w:rPr>
              <w:t>/</w:t>
            </w:r>
            <w:r w:rsidRPr="00546683">
              <w:rPr>
                <w:rFonts w:ascii="Times New Roman" w:eastAsia="Times New Roman" w:hAnsi="Times New Roman" w:cs="Times New Roman"/>
                <w:sz w:val="20"/>
                <w:szCs w:val="20"/>
                <w:lang w:val="en-US"/>
              </w:rPr>
              <w:t>UREA</w:t>
            </w:r>
            <w:r w:rsidRPr="00546683">
              <w:rPr>
                <w:rFonts w:ascii="Times New Roman" w:eastAsia="Times New Roman" w:hAnsi="Times New Roman" w:cs="Times New Roman"/>
                <w:sz w:val="20"/>
                <w:szCs w:val="20"/>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снабжены специальным </w:t>
            </w:r>
            <w:proofErr w:type="gramStart"/>
            <w:r w:rsidRPr="00546683">
              <w:rPr>
                <w:rFonts w:ascii="Times New Roman" w:eastAsia="Times New Roman" w:hAnsi="Times New Roman" w:cs="Times New Roman"/>
                <w:sz w:val="20"/>
                <w:szCs w:val="20"/>
              </w:rPr>
              <w:t>штрих-кодом</w:t>
            </w:r>
            <w:proofErr w:type="gramEnd"/>
            <w:r w:rsidRPr="00546683">
              <w:rPr>
                <w:rFonts w:ascii="Times New Roman" w:eastAsia="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8</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23 800,00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190 400,00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9</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Диагностический набор реагентов для определения Общего белка</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Однокомпонентный набор реагентов для определения </w:t>
            </w:r>
            <w:r w:rsidRPr="00546683">
              <w:rPr>
                <w:rFonts w:ascii="Times New Roman" w:eastAsia="Times New Roman" w:hAnsi="Times New Roman" w:cs="Times New Roman"/>
                <w:sz w:val="20"/>
                <w:szCs w:val="20"/>
                <w:lang w:val="en-US"/>
              </w:rPr>
              <w:t>TP</w:t>
            </w:r>
            <w:r w:rsidRPr="00546683">
              <w:rPr>
                <w:rFonts w:ascii="Times New Roman" w:eastAsia="Times New Roman" w:hAnsi="Times New Roman" w:cs="Times New Roman"/>
                <w:sz w:val="20"/>
                <w:szCs w:val="20"/>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546683">
              <w:rPr>
                <w:rFonts w:ascii="Times New Roman" w:eastAsia="Times New Roman" w:hAnsi="Times New Roman" w:cs="Times New Roman"/>
                <w:sz w:val="20"/>
                <w:szCs w:val="20"/>
              </w:rPr>
              <w:t xml:space="preserve">Контейнер </w:t>
            </w:r>
            <w:proofErr w:type="spellStart"/>
            <w:r w:rsidRPr="00546683">
              <w:rPr>
                <w:rFonts w:ascii="Times New Roman" w:eastAsia="Times New Roman" w:hAnsi="Times New Roman" w:cs="Times New Roman"/>
                <w:sz w:val="20"/>
                <w:szCs w:val="20"/>
              </w:rPr>
              <w:t>должнен</w:t>
            </w:r>
            <w:proofErr w:type="spellEnd"/>
            <w:r w:rsidRPr="00546683">
              <w:rPr>
                <w:rFonts w:ascii="Times New Roman" w:eastAsia="Times New Roman" w:hAnsi="Times New Roman" w:cs="Times New Roman"/>
                <w:sz w:val="20"/>
                <w:szCs w:val="20"/>
              </w:rPr>
              <w:t xml:space="preserve"> быть полностью адаптирован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 специальным штрих-кодом полностью совместимым со встроенным сканером анализатора.</w:t>
            </w:r>
            <w:proofErr w:type="gramEnd"/>
            <w:r w:rsidRPr="00546683">
              <w:rPr>
                <w:rFonts w:ascii="Times New Roman" w:eastAsia="Times New Roman" w:hAnsi="Times New Roman" w:cs="Times New Roman"/>
                <w:sz w:val="20"/>
                <w:szCs w:val="20"/>
              </w:rPr>
              <w:t xml:space="preserve">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6</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17 100,00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102 600,00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10</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 xml:space="preserve">Диагностический набор реагентов для </w:t>
            </w:r>
            <w:r w:rsidRPr="00546683">
              <w:rPr>
                <w:rFonts w:ascii="Times New Roman" w:eastAsia="Times New Roman" w:hAnsi="Times New Roman" w:cs="Times New Roman"/>
                <w:sz w:val="24"/>
                <w:szCs w:val="24"/>
              </w:rPr>
              <w:lastRenderedPageBreak/>
              <w:t xml:space="preserve">определения Общего билирубина </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lastRenderedPageBreak/>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Двухкомпонентный набор реагентов для определения </w:t>
            </w:r>
            <w:r w:rsidRPr="00546683">
              <w:rPr>
                <w:rFonts w:ascii="Times New Roman" w:eastAsia="Times New Roman" w:hAnsi="Times New Roman" w:cs="Times New Roman"/>
                <w:sz w:val="20"/>
                <w:szCs w:val="20"/>
                <w:lang w:val="en-US"/>
              </w:rPr>
              <w:t>TBIL</w:t>
            </w:r>
            <w:r w:rsidRPr="00546683">
              <w:rPr>
                <w:rFonts w:ascii="Times New Roman" w:eastAsia="Times New Roman" w:hAnsi="Times New Roman" w:cs="Times New Roman"/>
                <w:sz w:val="20"/>
                <w:szCs w:val="20"/>
              </w:rPr>
              <w:t>/</w:t>
            </w:r>
            <w:r w:rsidRPr="00546683">
              <w:rPr>
                <w:rFonts w:ascii="Times New Roman" w:eastAsia="Times New Roman" w:hAnsi="Times New Roman" w:cs="Times New Roman"/>
                <w:sz w:val="20"/>
                <w:szCs w:val="20"/>
                <w:lang w:val="en-US"/>
              </w:rPr>
              <w:t>VOX</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rPr>
              <w:lastRenderedPageBreak/>
              <w:t xml:space="preserve">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снабжены специальным </w:t>
            </w:r>
            <w:proofErr w:type="gramStart"/>
            <w:r w:rsidRPr="00546683">
              <w:rPr>
                <w:rFonts w:ascii="Times New Roman" w:eastAsia="Times New Roman" w:hAnsi="Times New Roman" w:cs="Times New Roman"/>
                <w:sz w:val="20"/>
                <w:szCs w:val="20"/>
              </w:rPr>
              <w:t>штрих-кодом</w:t>
            </w:r>
            <w:proofErr w:type="gramEnd"/>
            <w:r w:rsidRPr="00546683">
              <w:rPr>
                <w:rFonts w:ascii="Times New Roman" w:eastAsia="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lastRenderedPageBreak/>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5</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42 000,00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210 000,00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lastRenderedPageBreak/>
              <w:t>11</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Диагностический набор реагентов для определения Прямого билирубина</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Двухкомпонентный набор реагентов для определения </w:t>
            </w:r>
            <w:r w:rsidRPr="00546683">
              <w:rPr>
                <w:rFonts w:ascii="Times New Roman" w:eastAsia="Times New Roman" w:hAnsi="Times New Roman" w:cs="Times New Roman"/>
                <w:sz w:val="20"/>
                <w:szCs w:val="20"/>
                <w:lang w:val="en-US"/>
              </w:rPr>
              <w:t>DBIL</w:t>
            </w:r>
            <w:r w:rsidRPr="00546683">
              <w:rPr>
                <w:rFonts w:ascii="Times New Roman" w:eastAsia="Times New Roman" w:hAnsi="Times New Roman" w:cs="Times New Roman"/>
                <w:sz w:val="20"/>
                <w:szCs w:val="20"/>
              </w:rPr>
              <w:t>/</w:t>
            </w:r>
            <w:r w:rsidRPr="00546683">
              <w:rPr>
                <w:rFonts w:ascii="Times New Roman" w:eastAsia="Times New Roman" w:hAnsi="Times New Roman" w:cs="Times New Roman"/>
                <w:sz w:val="20"/>
                <w:szCs w:val="20"/>
                <w:lang w:val="en-US"/>
              </w:rPr>
              <w:t>VOX</w:t>
            </w:r>
            <w:r w:rsidRPr="00546683">
              <w:rPr>
                <w:rFonts w:ascii="Times New Roman" w:eastAsia="Times New Roman" w:hAnsi="Times New Roman" w:cs="Times New Roman"/>
                <w:sz w:val="20"/>
                <w:szCs w:val="20"/>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снабжены специальным </w:t>
            </w:r>
            <w:proofErr w:type="gramStart"/>
            <w:r w:rsidRPr="00546683">
              <w:rPr>
                <w:rFonts w:ascii="Times New Roman" w:eastAsia="Times New Roman" w:hAnsi="Times New Roman" w:cs="Times New Roman"/>
                <w:sz w:val="20"/>
                <w:szCs w:val="20"/>
              </w:rPr>
              <w:t>штрих-кодом</w:t>
            </w:r>
            <w:proofErr w:type="gramEnd"/>
            <w:r w:rsidRPr="00546683">
              <w:rPr>
                <w:rFonts w:ascii="Times New Roman" w:eastAsia="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5</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42 000,00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210 000,00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12</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Диагностический набор реагентов для определения Общего холестерина</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Однокомпонентный набор реагентов для определения </w:t>
            </w:r>
            <w:r w:rsidRPr="00546683">
              <w:rPr>
                <w:rFonts w:ascii="Times New Roman" w:eastAsia="Times New Roman" w:hAnsi="Times New Roman" w:cs="Times New Roman"/>
                <w:sz w:val="20"/>
                <w:szCs w:val="20"/>
                <w:lang w:val="en-US"/>
              </w:rPr>
              <w:t>CHOL</w:t>
            </w:r>
            <w:r w:rsidRPr="00546683">
              <w:rPr>
                <w:rFonts w:ascii="Times New Roman" w:eastAsia="Times New Roman" w:hAnsi="Times New Roman" w:cs="Times New Roman"/>
                <w:sz w:val="20"/>
                <w:szCs w:val="20"/>
              </w:rPr>
              <w:t>/</w:t>
            </w:r>
            <w:r w:rsidRPr="00546683">
              <w:rPr>
                <w:rFonts w:ascii="Times New Roman" w:eastAsia="Times New Roman" w:hAnsi="Times New Roman" w:cs="Times New Roman"/>
                <w:sz w:val="20"/>
                <w:szCs w:val="20"/>
                <w:lang w:val="en-US"/>
              </w:rPr>
              <w:t>TC</w:t>
            </w:r>
            <w:r w:rsidRPr="00546683">
              <w:rPr>
                <w:rFonts w:ascii="Times New Roman" w:eastAsia="Times New Roman" w:hAnsi="Times New Roman" w:cs="Times New Roman"/>
                <w:sz w:val="20"/>
                <w:szCs w:val="20"/>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546683">
              <w:rPr>
                <w:rFonts w:ascii="Times New Roman" w:eastAsia="Times New Roman" w:hAnsi="Times New Roman" w:cs="Times New Roman"/>
                <w:sz w:val="20"/>
                <w:szCs w:val="20"/>
              </w:rPr>
              <w:t xml:space="preserve">Контейнер должен быть полностью адаптирован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 специальным штрих-кодом полностью совместимым со встроенным сканером анализатора.</w:t>
            </w:r>
            <w:proofErr w:type="gramEnd"/>
            <w:r w:rsidRPr="00546683">
              <w:rPr>
                <w:rFonts w:ascii="Times New Roman" w:eastAsia="Times New Roman" w:hAnsi="Times New Roman" w:cs="Times New Roman"/>
                <w:sz w:val="20"/>
                <w:szCs w:val="20"/>
              </w:rPr>
              <w:t xml:space="preserve">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6</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32 100,00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192 600,00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13</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Диагностический набор реагентов для определения Триглицеридов</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Однокомпонентный набор реагентов для определения </w:t>
            </w:r>
            <w:r w:rsidRPr="00546683">
              <w:rPr>
                <w:rFonts w:ascii="Times New Roman" w:eastAsia="Times New Roman" w:hAnsi="Times New Roman" w:cs="Times New Roman"/>
                <w:sz w:val="20"/>
                <w:szCs w:val="20"/>
                <w:lang w:val="en-US"/>
              </w:rPr>
              <w:t>TG</w:t>
            </w:r>
            <w:r w:rsidRPr="00546683">
              <w:rPr>
                <w:rFonts w:ascii="Times New Roman" w:eastAsia="Times New Roman" w:hAnsi="Times New Roman" w:cs="Times New Roman"/>
                <w:sz w:val="20"/>
                <w:szCs w:val="20"/>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546683">
              <w:rPr>
                <w:rFonts w:ascii="Times New Roman" w:eastAsia="Times New Roman" w:hAnsi="Times New Roman" w:cs="Times New Roman"/>
                <w:sz w:val="20"/>
                <w:szCs w:val="20"/>
              </w:rPr>
              <w:t xml:space="preserve">Контейнер </w:t>
            </w:r>
            <w:proofErr w:type="spellStart"/>
            <w:r w:rsidRPr="00546683">
              <w:rPr>
                <w:rFonts w:ascii="Times New Roman" w:eastAsia="Times New Roman" w:hAnsi="Times New Roman" w:cs="Times New Roman"/>
                <w:sz w:val="20"/>
                <w:szCs w:val="20"/>
              </w:rPr>
              <w:t>должнен</w:t>
            </w:r>
            <w:proofErr w:type="spellEnd"/>
            <w:r w:rsidRPr="00546683">
              <w:rPr>
                <w:rFonts w:ascii="Times New Roman" w:eastAsia="Times New Roman" w:hAnsi="Times New Roman" w:cs="Times New Roman"/>
                <w:sz w:val="20"/>
                <w:szCs w:val="20"/>
              </w:rPr>
              <w:t xml:space="preserve"> быть полностью адаптирован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 специальным штрих-кодом полностью </w:t>
            </w:r>
            <w:r w:rsidRPr="00546683">
              <w:rPr>
                <w:rFonts w:ascii="Times New Roman" w:eastAsia="Times New Roman" w:hAnsi="Times New Roman" w:cs="Times New Roman"/>
                <w:sz w:val="20"/>
                <w:szCs w:val="20"/>
              </w:rPr>
              <w:lastRenderedPageBreak/>
              <w:t>совместимым со встроенным сканером анализатора.</w:t>
            </w:r>
            <w:proofErr w:type="gramEnd"/>
            <w:r w:rsidRPr="00546683">
              <w:rPr>
                <w:rFonts w:ascii="Times New Roman" w:eastAsia="Times New Roman" w:hAnsi="Times New Roman" w:cs="Times New Roman"/>
                <w:sz w:val="20"/>
                <w:szCs w:val="20"/>
              </w:rPr>
              <w:t xml:space="preserve">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lastRenderedPageBreak/>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6</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64 500,00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387 000,00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lastRenderedPageBreak/>
              <w:t>14</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proofErr w:type="spellStart"/>
            <w:r w:rsidRPr="00546683">
              <w:rPr>
                <w:rFonts w:ascii="Times New Roman" w:eastAsia="Times New Roman" w:hAnsi="Times New Roman" w:cs="Times New Roman"/>
                <w:sz w:val="24"/>
                <w:szCs w:val="24"/>
              </w:rPr>
              <w:t>Мультикалибратор</w:t>
            </w:r>
            <w:proofErr w:type="spellEnd"/>
            <w:r w:rsidRPr="00546683">
              <w:rPr>
                <w:rFonts w:ascii="Times New Roman" w:eastAsia="Times New Roman" w:hAnsi="Times New Roman" w:cs="Times New Roman"/>
                <w:sz w:val="24"/>
                <w:szCs w:val="24"/>
              </w:rPr>
              <w:t xml:space="preserve"> </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w:t>
            </w:r>
            <w:proofErr w:type="gramStart"/>
            <w:r w:rsidRPr="00546683">
              <w:rPr>
                <w:rFonts w:ascii="Times New Roman" w:eastAsia="Times New Roman" w:hAnsi="Times New Roman" w:cs="Times New Roman"/>
                <w:sz w:val="20"/>
                <w:szCs w:val="20"/>
              </w:rPr>
              <w:t>Одноуровневый</w:t>
            </w:r>
            <w:proofErr w:type="gramEnd"/>
            <w:r w:rsidRPr="00546683">
              <w:rPr>
                <w:rFonts w:ascii="Times New Roman" w:eastAsia="Times New Roman" w:hAnsi="Times New Roman" w:cs="Times New Roman"/>
                <w:sz w:val="20"/>
                <w:szCs w:val="20"/>
              </w:rPr>
              <w:t xml:space="preserve"> </w:t>
            </w:r>
            <w:proofErr w:type="spellStart"/>
            <w:r w:rsidRPr="00546683">
              <w:rPr>
                <w:rFonts w:ascii="Times New Roman" w:eastAsia="Times New Roman" w:hAnsi="Times New Roman" w:cs="Times New Roman"/>
                <w:sz w:val="20"/>
                <w:szCs w:val="20"/>
              </w:rPr>
              <w:t>мультикалибратор</w:t>
            </w:r>
            <w:proofErr w:type="spellEnd"/>
            <w:r w:rsidRPr="00546683">
              <w:rPr>
                <w:rFonts w:ascii="Times New Roman" w:eastAsia="Times New Roman" w:hAnsi="Times New Roman" w:cs="Times New Roman"/>
                <w:sz w:val="20"/>
                <w:szCs w:val="20"/>
              </w:rPr>
              <w:t xml:space="preserve"> для однокомпонентных и двухкомпонентных тестов. Лиофильно высушенная сыворотка с аттестованными значениями </w:t>
            </w:r>
            <w:proofErr w:type="spellStart"/>
            <w:r w:rsidRPr="00546683">
              <w:rPr>
                <w:rFonts w:ascii="Times New Roman" w:eastAsia="Times New Roman" w:hAnsi="Times New Roman" w:cs="Times New Roman"/>
                <w:sz w:val="20"/>
                <w:szCs w:val="20"/>
              </w:rPr>
              <w:t>аналитов</w:t>
            </w:r>
            <w:proofErr w:type="spellEnd"/>
            <w:r w:rsidRPr="00546683">
              <w:rPr>
                <w:rFonts w:ascii="Times New Roman" w:eastAsia="Times New Roman" w:hAnsi="Times New Roman" w:cs="Times New Roman"/>
                <w:sz w:val="20"/>
                <w:szCs w:val="20"/>
              </w:rPr>
              <w:t xml:space="preserve"> для калибровки тестов: GOT/ALT, GOT/A</w:t>
            </w:r>
            <w:r w:rsidRPr="00546683">
              <w:rPr>
                <w:rFonts w:ascii="Times New Roman" w:eastAsia="Times New Roman" w:hAnsi="Times New Roman" w:cs="Times New Roman"/>
                <w:sz w:val="20"/>
                <w:szCs w:val="20"/>
                <w:lang w:val="en-US"/>
              </w:rPr>
              <w:t>S</w:t>
            </w:r>
            <w:r w:rsidRPr="00546683">
              <w:rPr>
                <w:rFonts w:ascii="Times New Roman" w:eastAsia="Times New Roman" w:hAnsi="Times New Roman" w:cs="Times New Roman"/>
                <w:sz w:val="20"/>
                <w:szCs w:val="20"/>
              </w:rPr>
              <w:t xml:space="preserve">T, </w:t>
            </w:r>
            <w:r w:rsidRPr="00546683">
              <w:rPr>
                <w:rFonts w:ascii="Times New Roman" w:eastAsia="Times New Roman" w:hAnsi="Times New Roman" w:cs="Times New Roman"/>
                <w:sz w:val="20"/>
                <w:szCs w:val="20"/>
                <w:lang w:val="en-US"/>
              </w:rPr>
              <w:t>ALB</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AMS</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GGT</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GLU</w:t>
            </w:r>
            <w:r w:rsidRPr="00546683">
              <w:rPr>
                <w:rFonts w:ascii="Times New Roman" w:eastAsia="Times New Roman" w:hAnsi="Times New Roman" w:cs="Times New Roman"/>
                <w:sz w:val="20"/>
                <w:szCs w:val="20"/>
              </w:rPr>
              <w:t>-</w:t>
            </w:r>
            <w:proofErr w:type="spellStart"/>
            <w:r w:rsidRPr="00546683">
              <w:rPr>
                <w:rFonts w:ascii="Times New Roman" w:eastAsia="Times New Roman" w:hAnsi="Times New Roman" w:cs="Times New Roman"/>
                <w:sz w:val="20"/>
                <w:szCs w:val="20"/>
                <w:lang w:val="en-US"/>
              </w:rPr>
              <w:t>GodPap</w:t>
            </w:r>
            <w:proofErr w:type="spellEnd"/>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FE</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CREA</w:t>
            </w:r>
            <w:r w:rsidRPr="00546683">
              <w:rPr>
                <w:rFonts w:ascii="Times New Roman" w:eastAsia="Times New Roman" w:hAnsi="Times New Roman" w:cs="Times New Roman"/>
                <w:sz w:val="20"/>
                <w:szCs w:val="20"/>
              </w:rPr>
              <w:t>-</w:t>
            </w:r>
            <w:r w:rsidRPr="00546683">
              <w:rPr>
                <w:rFonts w:ascii="Times New Roman" w:eastAsia="Times New Roman" w:hAnsi="Times New Roman" w:cs="Times New Roman"/>
                <w:sz w:val="20"/>
                <w:szCs w:val="20"/>
                <w:lang w:val="en-US"/>
              </w:rPr>
              <w:t>J</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LDH</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MG</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BUN</w:t>
            </w:r>
            <w:r w:rsidRPr="00546683">
              <w:rPr>
                <w:rFonts w:ascii="Times New Roman" w:eastAsia="Times New Roman" w:hAnsi="Times New Roman" w:cs="Times New Roman"/>
                <w:sz w:val="20"/>
                <w:szCs w:val="20"/>
              </w:rPr>
              <w:t>/</w:t>
            </w:r>
            <w:r w:rsidRPr="00546683">
              <w:rPr>
                <w:rFonts w:ascii="Times New Roman" w:eastAsia="Times New Roman" w:hAnsi="Times New Roman" w:cs="Times New Roman"/>
                <w:sz w:val="20"/>
                <w:szCs w:val="20"/>
                <w:lang w:val="en-US"/>
              </w:rPr>
              <w:t>UREA</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TP</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TBIL</w:t>
            </w:r>
            <w:r w:rsidRPr="00546683">
              <w:rPr>
                <w:rFonts w:ascii="Times New Roman" w:eastAsia="Times New Roman" w:hAnsi="Times New Roman" w:cs="Times New Roman"/>
                <w:sz w:val="20"/>
                <w:szCs w:val="20"/>
              </w:rPr>
              <w:t>/</w:t>
            </w:r>
            <w:r w:rsidRPr="00546683">
              <w:rPr>
                <w:rFonts w:ascii="Times New Roman" w:eastAsia="Times New Roman" w:hAnsi="Times New Roman" w:cs="Times New Roman"/>
                <w:sz w:val="20"/>
                <w:szCs w:val="20"/>
                <w:lang w:val="en-US"/>
              </w:rPr>
              <w:t>VOX</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DBIL</w:t>
            </w:r>
            <w:r w:rsidRPr="00546683">
              <w:rPr>
                <w:rFonts w:ascii="Times New Roman" w:eastAsia="Times New Roman" w:hAnsi="Times New Roman" w:cs="Times New Roman"/>
                <w:sz w:val="20"/>
                <w:szCs w:val="20"/>
              </w:rPr>
              <w:t>/</w:t>
            </w:r>
            <w:r w:rsidRPr="00546683">
              <w:rPr>
                <w:rFonts w:ascii="Times New Roman" w:eastAsia="Times New Roman" w:hAnsi="Times New Roman" w:cs="Times New Roman"/>
                <w:sz w:val="20"/>
                <w:szCs w:val="20"/>
                <w:lang w:val="en-US"/>
              </w:rPr>
              <w:t>VOX</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CHOL</w:t>
            </w:r>
            <w:r w:rsidRPr="00546683">
              <w:rPr>
                <w:rFonts w:ascii="Times New Roman" w:eastAsia="Times New Roman" w:hAnsi="Times New Roman" w:cs="Times New Roman"/>
                <w:sz w:val="20"/>
                <w:szCs w:val="20"/>
              </w:rPr>
              <w:t>/</w:t>
            </w:r>
            <w:r w:rsidRPr="00546683">
              <w:rPr>
                <w:rFonts w:ascii="Times New Roman" w:eastAsia="Times New Roman" w:hAnsi="Times New Roman" w:cs="Times New Roman"/>
                <w:sz w:val="20"/>
                <w:szCs w:val="20"/>
                <w:lang w:val="en-US"/>
              </w:rPr>
              <w:t>TC</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TG</w:t>
            </w:r>
            <w:r w:rsidRPr="00546683">
              <w:rPr>
                <w:rFonts w:ascii="Times New Roman" w:eastAsia="Times New Roman" w:hAnsi="Times New Roman" w:cs="Times New Roman"/>
                <w:sz w:val="20"/>
                <w:szCs w:val="20"/>
              </w:rPr>
              <w:t xml:space="preserve">, </w:t>
            </w:r>
            <w:r w:rsidRPr="00546683">
              <w:rPr>
                <w:rFonts w:ascii="Times New Roman" w:eastAsia="Times New Roman" w:hAnsi="Times New Roman" w:cs="Times New Roman"/>
                <w:sz w:val="20"/>
                <w:szCs w:val="20"/>
                <w:lang w:val="en-US"/>
              </w:rPr>
              <w:t>ALP</w:t>
            </w:r>
            <w:r w:rsidRPr="00546683">
              <w:rPr>
                <w:rFonts w:ascii="Times New Roman" w:eastAsia="Times New Roman" w:hAnsi="Times New Roman" w:cs="Times New Roman"/>
                <w:sz w:val="20"/>
                <w:szCs w:val="20"/>
              </w:rPr>
              <w:t xml:space="preserve">, UA. При разведении лиофильной сыворотки, объем готового калибратора не менее 30мл. </w:t>
            </w:r>
            <w:proofErr w:type="gramStart"/>
            <w:r w:rsidRPr="00546683">
              <w:rPr>
                <w:rFonts w:ascii="Times New Roman" w:eastAsia="Times New Roman" w:hAnsi="Times New Roman" w:cs="Times New Roman"/>
                <w:sz w:val="20"/>
                <w:szCs w:val="20"/>
              </w:rPr>
              <w:t xml:space="preserve">Набор </w:t>
            </w:r>
            <w:proofErr w:type="spellStart"/>
            <w:r w:rsidRPr="00546683">
              <w:rPr>
                <w:rFonts w:ascii="Times New Roman" w:eastAsia="Times New Roman" w:hAnsi="Times New Roman" w:cs="Times New Roman"/>
                <w:sz w:val="20"/>
                <w:szCs w:val="20"/>
              </w:rPr>
              <w:t>мультикалибратора</w:t>
            </w:r>
            <w:proofErr w:type="spellEnd"/>
            <w:r w:rsidRPr="00546683">
              <w:rPr>
                <w:rFonts w:ascii="Times New Roman" w:eastAsia="Times New Roman" w:hAnsi="Times New Roman" w:cs="Times New Roman"/>
                <w:sz w:val="20"/>
                <w:szCs w:val="20"/>
              </w:rPr>
              <w:t xml:space="preserve"> должен быть снабжен специальным штрих-кодом совместимым со встроенным сканером анализатора, для автоматического считывания </w:t>
            </w:r>
            <w:proofErr w:type="spellStart"/>
            <w:r w:rsidRPr="00546683">
              <w:rPr>
                <w:rFonts w:ascii="Times New Roman" w:eastAsia="Times New Roman" w:hAnsi="Times New Roman" w:cs="Times New Roman"/>
                <w:sz w:val="20"/>
                <w:szCs w:val="20"/>
              </w:rPr>
              <w:t>референтных</w:t>
            </w:r>
            <w:proofErr w:type="spellEnd"/>
            <w:r w:rsidRPr="00546683">
              <w:rPr>
                <w:rFonts w:ascii="Times New Roman" w:eastAsia="Times New Roman" w:hAnsi="Times New Roman" w:cs="Times New Roman"/>
                <w:sz w:val="20"/>
                <w:szCs w:val="20"/>
              </w:rPr>
              <w:t xml:space="preserve"> значений тестов в память анализатора.</w:t>
            </w:r>
            <w:proofErr w:type="gramEnd"/>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proofErr w:type="gramStart"/>
            <w:r w:rsidRPr="00546683">
              <w:rPr>
                <w:rFonts w:ascii="Times New Roman" w:eastAsia="Times New Roman" w:hAnsi="Times New Roman" w:cs="Times New Roman"/>
                <w:sz w:val="24"/>
                <w:szCs w:val="24"/>
              </w:rPr>
              <w:t>н</w:t>
            </w:r>
            <w:proofErr w:type="gramEnd"/>
            <w:r w:rsidRPr="00546683">
              <w:rPr>
                <w:rFonts w:ascii="Times New Roman" w:eastAsia="Times New Roman" w:hAnsi="Times New Roman" w:cs="Times New Roman"/>
                <w:sz w:val="24"/>
                <w:szCs w:val="24"/>
              </w:rPr>
              <w:t>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141 400,00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141 400,00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15</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 xml:space="preserve">Моющий раствор </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Специальный концентрированный реагент </w:t>
            </w:r>
            <w:proofErr w:type="spellStart"/>
            <w:r w:rsidRPr="00546683">
              <w:rPr>
                <w:rFonts w:ascii="Times New Roman" w:eastAsia="Times New Roman" w:hAnsi="Times New Roman" w:cs="Times New Roman"/>
                <w:sz w:val="20"/>
                <w:szCs w:val="20"/>
              </w:rPr>
              <w:t>Dete</w:t>
            </w:r>
            <w:r w:rsidRPr="00546683">
              <w:rPr>
                <w:rFonts w:ascii="Times New Roman" w:eastAsia="Times New Roman" w:hAnsi="Times New Roman" w:cs="Times New Roman"/>
                <w:sz w:val="20"/>
                <w:szCs w:val="20"/>
                <w:lang w:val="en-US"/>
              </w:rPr>
              <w:t>rgent</w:t>
            </w:r>
            <w:proofErr w:type="spellEnd"/>
            <w:r w:rsidRPr="00546683">
              <w:rPr>
                <w:rFonts w:ascii="Times New Roman" w:eastAsia="Times New Roman" w:hAnsi="Times New Roman" w:cs="Times New Roman"/>
                <w:sz w:val="20"/>
                <w:szCs w:val="20"/>
              </w:rPr>
              <w:t xml:space="preserve"> CD80. Реагент предназначен для приготовления моющего раствора использующегося для промывки блока реакционных кювет, дозирующих зондов, миксера. Готовый раствор не должен обладать коррозийными и окисляющими свойствами при контакте с деталями анализатора. Фасовка концентрата должна быть не менее 1 литра. Должно хватать для приготовления не менее чем </w:t>
            </w:r>
            <w:smartTag w:uri="urn:schemas-microsoft-com:office:smarttags" w:element="metricconverter">
              <w:smartTagPr>
                <w:attr w:name="ProductID" w:val="15 литров"/>
              </w:smartTagPr>
              <w:r w:rsidRPr="00546683">
                <w:rPr>
                  <w:rFonts w:ascii="Times New Roman" w:eastAsia="Times New Roman" w:hAnsi="Times New Roman" w:cs="Times New Roman"/>
                  <w:sz w:val="20"/>
                  <w:szCs w:val="20"/>
                </w:rPr>
                <w:t>15 литров</w:t>
              </w:r>
            </w:smartTag>
            <w:r w:rsidRPr="00546683">
              <w:rPr>
                <w:rFonts w:ascii="Times New Roman" w:eastAsia="Times New Roman" w:hAnsi="Times New Roman" w:cs="Times New Roman"/>
                <w:sz w:val="20"/>
                <w:szCs w:val="20"/>
              </w:rPr>
              <w:t xml:space="preserve"> моющего раствора.</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proofErr w:type="gramStart"/>
            <w:r w:rsidRPr="00546683">
              <w:rPr>
                <w:rFonts w:ascii="Times New Roman" w:eastAsia="Times New Roman" w:hAnsi="Times New Roman" w:cs="Times New Roman"/>
                <w:sz w:val="24"/>
                <w:szCs w:val="24"/>
              </w:rPr>
              <w:t>ф</w:t>
            </w:r>
            <w:proofErr w:type="gramEnd"/>
            <w:r w:rsidRPr="00546683">
              <w:rPr>
                <w:rFonts w:ascii="Times New Roman" w:eastAsia="Times New Roman" w:hAnsi="Times New Roman" w:cs="Times New Roman"/>
                <w:sz w:val="24"/>
                <w:szCs w:val="24"/>
              </w:rPr>
              <w:t>лакон</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10</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47 250,00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472 500,00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16</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 xml:space="preserve">Диагностический набор реагентов для определения </w:t>
            </w:r>
            <w:r w:rsidRPr="00546683">
              <w:rPr>
                <w:rFonts w:ascii="Times New Roman" w:eastAsia="Times New Roman" w:hAnsi="Times New Roman" w:cs="Times New Roman"/>
                <w:sz w:val="24"/>
                <w:szCs w:val="24"/>
                <w:lang w:val="en-US"/>
              </w:rPr>
              <w:t>HDL</w:t>
            </w:r>
            <w:r w:rsidRPr="00546683">
              <w:rPr>
                <w:rFonts w:ascii="Times New Roman" w:eastAsia="Times New Roman" w:hAnsi="Times New Roman" w:cs="Times New Roman"/>
                <w:sz w:val="24"/>
                <w:szCs w:val="24"/>
              </w:rPr>
              <w:t>-</w:t>
            </w:r>
            <w:r w:rsidRPr="00546683">
              <w:rPr>
                <w:rFonts w:ascii="Times New Roman" w:eastAsia="Times New Roman" w:hAnsi="Times New Roman" w:cs="Times New Roman"/>
                <w:sz w:val="24"/>
                <w:szCs w:val="24"/>
                <w:lang w:val="en-US"/>
              </w:rPr>
              <w:t>C</w:t>
            </w:r>
            <w:r w:rsidRPr="00546683">
              <w:rPr>
                <w:rFonts w:ascii="Times New Roman" w:eastAsia="Times New Roman" w:hAnsi="Times New Roman" w:cs="Times New Roman"/>
                <w:sz w:val="24"/>
                <w:szCs w:val="24"/>
              </w:rPr>
              <w:t xml:space="preserve"> </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Двухкомпонентный набор реагентов для количественного определения липидного обмена высокой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снабжены специальным </w:t>
            </w:r>
            <w:proofErr w:type="gramStart"/>
            <w:r w:rsidRPr="00546683">
              <w:rPr>
                <w:rFonts w:ascii="Times New Roman" w:eastAsia="Times New Roman" w:hAnsi="Times New Roman" w:cs="Times New Roman"/>
                <w:sz w:val="20"/>
                <w:szCs w:val="20"/>
              </w:rPr>
              <w:t>штрих-кодом</w:t>
            </w:r>
            <w:proofErr w:type="gramEnd"/>
            <w:r w:rsidRPr="00546683">
              <w:rPr>
                <w:rFonts w:ascii="Times New Roman" w:eastAsia="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5</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79 700,00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398 500,00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17</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 xml:space="preserve">Диагностический набор реагентов для определения </w:t>
            </w:r>
            <w:r w:rsidRPr="00546683">
              <w:rPr>
                <w:rFonts w:ascii="Times New Roman" w:eastAsia="Times New Roman" w:hAnsi="Times New Roman" w:cs="Times New Roman"/>
                <w:sz w:val="24"/>
                <w:szCs w:val="24"/>
                <w:lang w:val="en-US"/>
              </w:rPr>
              <w:t>LDL</w:t>
            </w:r>
            <w:r w:rsidRPr="00546683">
              <w:rPr>
                <w:rFonts w:ascii="Times New Roman" w:eastAsia="Times New Roman" w:hAnsi="Times New Roman" w:cs="Times New Roman"/>
                <w:sz w:val="24"/>
                <w:szCs w:val="24"/>
              </w:rPr>
              <w:t>-</w:t>
            </w:r>
            <w:r w:rsidRPr="00546683">
              <w:rPr>
                <w:rFonts w:ascii="Times New Roman" w:eastAsia="Times New Roman" w:hAnsi="Times New Roman" w:cs="Times New Roman"/>
                <w:sz w:val="24"/>
                <w:szCs w:val="24"/>
                <w:lang w:val="en-US"/>
              </w:rPr>
              <w:t>C</w:t>
            </w:r>
            <w:r w:rsidRPr="00546683">
              <w:rPr>
                <w:rFonts w:ascii="Times New Roman" w:eastAsia="Times New Roman" w:hAnsi="Times New Roman" w:cs="Times New Roman"/>
                <w:sz w:val="24"/>
                <w:szCs w:val="24"/>
              </w:rPr>
              <w:t xml:space="preserve"> </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Двухкомпонентный набор реагентов для количественного определения липидного обмена низкой концентрации методом прямой фотометрии без осаждения. На специфичность наблюдаемого эффекта не </w:t>
            </w:r>
            <w:r w:rsidRPr="00546683">
              <w:rPr>
                <w:rFonts w:ascii="Times New Roman" w:eastAsia="Times New Roman" w:hAnsi="Times New Roman" w:cs="Times New Roman"/>
                <w:sz w:val="20"/>
                <w:szCs w:val="20"/>
              </w:rPr>
              <w:lastRenderedPageBreak/>
              <w:t xml:space="preserve">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снабжены специальным </w:t>
            </w:r>
            <w:proofErr w:type="gramStart"/>
            <w:r w:rsidRPr="00546683">
              <w:rPr>
                <w:rFonts w:ascii="Times New Roman" w:eastAsia="Times New Roman" w:hAnsi="Times New Roman" w:cs="Times New Roman"/>
                <w:sz w:val="20"/>
                <w:szCs w:val="20"/>
              </w:rPr>
              <w:t>штрих-кодом</w:t>
            </w:r>
            <w:proofErr w:type="gramEnd"/>
            <w:r w:rsidRPr="00546683">
              <w:rPr>
                <w:rFonts w:ascii="Times New Roman" w:eastAsia="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lastRenderedPageBreak/>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5</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89 900,00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449 500,00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lastRenderedPageBreak/>
              <w:t>18</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proofErr w:type="spellStart"/>
            <w:r w:rsidRPr="00546683">
              <w:rPr>
                <w:rFonts w:ascii="Times New Roman" w:eastAsia="Times New Roman" w:hAnsi="Times New Roman" w:cs="Times New Roman"/>
                <w:sz w:val="24"/>
                <w:szCs w:val="24"/>
              </w:rPr>
              <w:t>Мультикалибратор</w:t>
            </w:r>
            <w:proofErr w:type="spellEnd"/>
            <w:r w:rsidRPr="00546683">
              <w:rPr>
                <w:rFonts w:ascii="Times New Roman" w:eastAsia="Times New Roman" w:hAnsi="Times New Roman" w:cs="Times New Roman"/>
                <w:sz w:val="24"/>
                <w:szCs w:val="24"/>
              </w:rPr>
              <w:t xml:space="preserve"> липидов </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w:t>
            </w:r>
            <w:proofErr w:type="spellStart"/>
            <w:r w:rsidRPr="00546683">
              <w:rPr>
                <w:rFonts w:ascii="Times New Roman" w:eastAsia="Times New Roman" w:hAnsi="Times New Roman" w:cs="Times New Roman"/>
                <w:sz w:val="20"/>
                <w:szCs w:val="20"/>
              </w:rPr>
              <w:t>Мультикалибратор</w:t>
            </w:r>
            <w:proofErr w:type="spellEnd"/>
            <w:r w:rsidRPr="00546683">
              <w:rPr>
                <w:rFonts w:ascii="Times New Roman" w:eastAsia="Times New Roman" w:hAnsi="Times New Roman" w:cs="Times New Roman"/>
                <w:sz w:val="20"/>
                <w:szCs w:val="20"/>
              </w:rPr>
              <w:t xml:space="preserve"> для двухкомпонентных тестов при количественном определении липидов. Лиофильно высушенная сыворотка с аттестованными значениями </w:t>
            </w:r>
            <w:proofErr w:type="spellStart"/>
            <w:r w:rsidRPr="00546683">
              <w:rPr>
                <w:rFonts w:ascii="Times New Roman" w:eastAsia="Times New Roman" w:hAnsi="Times New Roman" w:cs="Times New Roman"/>
                <w:sz w:val="20"/>
                <w:szCs w:val="20"/>
              </w:rPr>
              <w:t>аналитов</w:t>
            </w:r>
            <w:proofErr w:type="spellEnd"/>
            <w:r w:rsidRPr="00546683">
              <w:rPr>
                <w:rFonts w:ascii="Times New Roman" w:eastAsia="Times New Roman" w:hAnsi="Times New Roman" w:cs="Times New Roman"/>
                <w:sz w:val="20"/>
                <w:szCs w:val="20"/>
              </w:rPr>
              <w:t xml:space="preserve"> для калибровки тестов: АроА</w:t>
            </w:r>
            <w:proofErr w:type="gramStart"/>
            <w:r w:rsidRPr="00546683">
              <w:rPr>
                <w:rFonts w:ascii="Times New Roman" w:eastAsia="Times New Roman" w:hAnsi="Times New Roman" w:cs="Times New Roman"/>
                <w:sz w:val="20"/>
                <w:szCs w:val="20"/>
              </w:rPr>
              <w:t>1</w:t>
            </w:r>
            <w:proofErr w:type="gramEnd"/>
            <w:r w:rsidRPr="00546683">
              <w:rPr>
                <w:rFonts w:ascii="Times New Roman" w:eastAsia="Times New Roman" w:hAnsi="Times New Roman" w:cs="Times New Roman"/>
                <w:sz w:val="20"/>
                <w:szCs w:val="20"/>
              </w:rPr>
              <w:t xml:space="preserve">, </w:t>
            </w:r>
            <w:proofErr w:type="spellStart"/>
            <w:r w:rsidRPr="00546683">
              <w:rPr>
                <w:rFonts w:ascii="Times New Roman" w:eastAsia="Times New Roman" w:hAnsi="Times New Roman" w:cs="Times New Roman"/>
                <w:sz w:val="20"/>
                <w:szCs w:val="20"/>
              </w:rPr>
              <w:t>АроВ</w:t>
            </w:r>
            <w:proofErr w:type="spellEnd"/>
            <w:r w:rsidRPr="00546683">
              <w:rPr>
                <w:rFonts w:ascii="Times New Roman" w:eastAsia="Times New Roman" w:hAnsi="Times New Roman" w:cs="Times New Roman"/>
                <w:sz w:val="20"/>
                <w:szCs w:val="20"/>
              </w:rPr>
              <w:t xml:space="preserve">, HDL-C, LDL-C, определяемых методом прямой фотометрии без осаждения. При разведении лиофильной сыворотки, объем готового калибратора не менее 5мл. </w:t>
            </w:r>
            <w:proofErr w:type="gramStart"/>
            <w:r w:rsidRPr="00546683">
              <w:rPr>
                <w:rFonts w:ascii="Times New Roman" w:eastAsia="Times New Roman" w:hAnsi="Times New Roman" w:cs="Times New Roman"/>
                <w:sz w:val="20"/>
                <w:szCs w:val="20"/>
              </w:rPr>
              <w:t xml:space="preserve">Набор </w:t>
            </w:r>
            <w:proofErr w:type="spellStart"/>
            <w:r w:rsidRPr="00546683">
              <w:rPr>
                <w:rFonts w:ascii="Times New Roman" w:eastAsia="Times New Roman" w:hAnsi="Times New Roman" w:cs="Times New Roman"/>
                <w:sz w:val="20"/>
                <w:szCs w:val="20"/>
              </w:rPr>
              <w:t>мультикалибратора</w:t>
            </w:r>
            <w:proofErr w:type="spellEnd"/>
            <w:r w:rsidRPr="00546683">
              <w:rPr>
                <w:rFonts w:ascii="Times New Roman" w:eastAsia="Times New Roman" w:hAnsi="Times New Roman" w:cs="Times New Roman"/>
                <w:sz w:val="20"/>
                <w:szCs w:val="20"/>
              </w:rPr>
              <w:t xml:space="preserve"> должен быть снабжен специальным штрих-кодом совместимым со встроенным сканером анализатора, для автоматического считывания </w:t>
            </w:r>
            <w:proofErr w:type="spellStart"/>
            <w:r w:rsidRPr="00546683">
              <w:rPr>
                <w:rFonts w:ascii="Times New Roman" w:eastAsia="Times New Roman" w:hAnsi="Times New Roman" w:cs="Times New Roman"/>
                <w:sz w:val="20"/>
                <w:szCs w:val="20"/>
              </w:rPr>
              <w:t>референтных</w:t>
            </w:r>
            <w:proofErr w:type="spellEnd"/>
            <w:r w:rsidRPr="00546683">
              <w:rPr>
                <w:rFonts w:ascii="Times New Roman" w:eastAsia="Times New Roman" w:hAnsi="Times New Roman" w:cs="Times New Roman"/>
                <w:sz w:val="20"/>
                <w:szCs w:val="20"/>
              </w:rPr>
              <w:t xml:space="preserve"> значений тестов в память анализатора.</w:t>
            </w:r>
            <w:proofErr w:type="gramEnd"/>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proofErr w:type="gramStart"/>
            <w:r w:rsidRPr="00546683">
              <w:rPr>
                <w:rFonts w:ascii="Times New Roman" w:eastAsia="Times New Roman" w:hAnsi="Times New Roman" w:cs="Times New Roman"/>
                <w:sz w:val="24"/>
                <w:szCs w:val="24"/>
              </w:rPr>
              <w:t>н</w:t>
            </w:r>
            <w:proofErr w:type="gramEnd"/>
            <w:r w:rsidRPr="00546683">
              <w:rPr>
                <w:rFonts w:ascii="Times New Roman" w:eastAsia="Times New Roman" w:hAnsi="Times New Roman" w:cs="Times New Roman"/>
                <w:sz w:val="24"/>
                <w:szCs w:val="24"/>
              </w:rPr>
              <w:t>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123 820,00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123 820,00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19</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 xml:space="preserve">Диагностический набор реагентов для определения </w:t>
            </w:r>
            <w:proofErr w:type="gramStart"/>
            <w:r w:rsidRPr="00546683">
              <w:rPr>
                <w:rFonts w:ascii="Times New Roman" w:eastAsia="Times New Roman" w:hAnsi="Times New Roman" w:cs="Times New Roman"/>
                <w:sz w:val="24"/>
                <w:szCs w:val="24"/>
              </w:rPr>
              <w:t>С-реактивного</w:t>
            </w:r>
            <w:proofErr w:type="gramEnd"/>
            <w:r w:rsidRPr="00546683">
              <w:rPr>
                <w:rFonts w:ascii="Times New Roman" w:eastAsia="Times New Roman" w:hAnsi="Times New Roman" w:cs="Times New Roman"/>
                <w:sz w:val="24"/>
                <w:szCs w:val="24"/>
              </w:rPr>
              <w:t xml:space="preserve"> белка</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Двухкомпонентный набор реагентов для определения </w:t>
            </w:r>
            <w:r w:rsidRPr="00546683">
              <w:rPr>
                <w:rFonts w:ascii="Times New Roman" w:eastAsia="Times New Roman" w:hAnsi="Times New Roman" w:cs="Times New Roman"/>
                <w:sz w:val="20"/>
                <w:szCs w:val="20"/>
                <w:lang w:val="en-US"/>
              </w:rPr>
              <w:t>CRP</w:t>
            </w:r>
            <w:r w:rsidRPr="00546683">
              <w:rPr>
                <w:rFonts w:ascii="Times New Roman" w:eastAsia="Times New Roman" w:hAnsi="Times New Roman" w:cs="Times New Roman"/>
                <w:sz w:val="20"/>
                <w:szCs w:val="20"/>
              </w:rPr>
              <w:t xml:space="preserve"> методом нефелометрии. Объем рабочего раствора не менее 50мл.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и снабжены специальным </w:t>
            </w:r>
            <w:proofErr w:type="gramStart"/>
            <w:r w:rsidRPr="00546683">
              <w:rPr>
                <w:rFonts w:ascii="Times New Roman" w:eastAsia="Times New Roman" w:hAnsi="Times New Roman" w:cs="Times New Roman"/>
                <w:sz w:val="20"/>
                <w:szCs w:val="20"/>
              </w:rPr>
              <w:t>штрих-кодом</w:t>
            </w:r>
            <w:proofErr w:type="gramEnd"/>
            <w:r w:rsidRPr="00546683">
              <w:rPr>
                <w:rFonts w:ascii="Times New Roman" w:eastAsia="Times New Roman" w:hAnsi="Times New Roman" w:cs="Times New Roman"/>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546683">
              <w:rPr>
                <w:rFonts w:ascii="Times New Roman" w:eastAsia="Times New Roman" w:hAnsi="Times New Roman" w:cs="Times New Roman"/>
                <w:sz w:val="20"/>
                <w:szCs w:val="20"/>
              </w:rPr>
              <w:t>мультисывороток</w:t>
            </w:r>
            <w:proofErr w:type="spellEnd"/>
            <w:r w:rsidRPr="00546683">
              <w:rPr>
                <w:rFonts w:ascii="Times New Roman" w:eastAsia="Times New Roman" w:hAnsi="Times New Roman" w:cs="Times New Roman"/>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6</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64 250,00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385 500,00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20</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 xml:space="preserve">Калибратор для специфических белков </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Специальный калибратор на основе человеческой сыворотки, имеющий аттестованные </w:t>
            </w:r>
            <w:proofErr w:type="spellStart"/>
            <w:r w:rsidRPr="00546683">
              <w:rPr>
                <w:rFonts w:ascii="Times New Roman" w:eastAsia="Times New Roman" w:hAnsi="Times New Roman" w:cs="Times New Roman"/>
                <w:sz w:val="20"/>
                <w:szCs w:val="20"/>
              </w:rPr>
              <w:t>референтные</w:t>
            </w:r>
            <w:proofErr w:type="spellEnd"/>
            <w:r w:rsidRPr="00546683">
              <w:rPr>
                <w:rFonts w:ascii="Times New Roman" w:eastAsia="Times New Roman" w:hAnsi="Times New Roman" w:cs="Times New Roman"/>
                <w:sz w:val="20"/>
                <w:szCs w:val="20"/>
              </w:rPr>
              <w:t xml:space="preserve"> значения, для проведения процедуры калибровки при выполнении тестов на С3, С</w:t>
            </w:r>
            <w:proofErr w:type="gramStart"/>
            <w:r w:rsidRPr="00546683">
              <w:rPr>
                <w:rFonts w:ascii="Times New Roman" w:eastAsia="Times New Roman" w:hAnsi="Times New Roman" w:cs="Times New Roman"/>
                <w:sz w:val="20"/>
                <w:szCs w:val="20"/>
              </w:rPr>
              <w:t>4</w:t>
            </w:r>
            <w:proofErr w:type="gramEnd"/>
            <w:r w:rsidRPr="00546683">
              <w:rPr>
                <w:rFonts w:ascii="Times New Roman" w:eastAsia="Times New Roman" w:hAnsi="Times New Roman" w:cs="Times New Roman"/>
                <w:sz w:val="20"/>
                <w:szCs w:val="20"/>
              </w:rPr>
              <w:t xml:space="preserve">, CRP, </w:t>
            </w:r>
            <w:proofErr w:type="spellStart"/>
            <w:r w:rsidRPr="00546683">
              <w:rPr>
                <w:rFonts w:ascii="Times New Roman" w:eastAsia="Times New Roman" w:hAnsi="Times New Roman" w:cs="Times New Roman"/>
                <w:sz w:val="20"/>
                <w:szCs w:val="20"/>
              </w:rPr>
              <w:t>IgA</w:t>
            </w:r>
            <w:proofErr w:type="spellEnd"/>
            <w:r w:rsidRPr="00546683">
              <w:rPr>
                <w:rFonts w:ascii="Times New Roman" w:eastAsia="Times New Roman" w:hAnsi="Times New Roman" w:cs="Times New Roman"/>
                <w:sz w:val="20"/>
                <w:szCs w:val="20"/>
              </w:rPr>
              <w:t xml:space="preserve">, </w:t>
            </w:r>
            <w:proofErr w:type="spellStart"/>
            <w:r w:rsidRPr="00546683">
              <w:rPr>
                <w:rFonts w:ascii="Times New Roman" w:eastAsia="Times New Roman" w:hAnsi="Times New Roman" w:cs="Times New Roman"/>
                <w:sz w:val="20"/>
                <w:szCs w:val="20"/>
              </w:rPr>
              <w:t>IgG</w:t>
            </w:r>
            <w:proofErr w:type="spellEnd"/>
            <w:r w:rsidRPr="00546683">
              <w:rPr>
                <w:rFonts w:ascii="Times New Roman" w:eastAsia="Times New Roman" w:hAnsi="Times New Roman" w:cs="Times New Roman"/>
                <w:sz w:val="20"/>
                <w:szCs w:val="20"/>
              </w:rPr>
              <w:t xml:space="preserve">, </w:t>
            </w:r>
            <w:proofErr w:type="spellStart"/>
            <w:r w:rsidRPr="00546683">
              <w:rPr>
                <w:rFonts w:ascii="Times New Roman" w:eastAsia="Times New Roman" w:hAnsi="Times New Roman" w:cs="Times New Roman"/>
                <w:sz w:val="20"/>
                <w:szCs w:val="20"/>
              </w:rPr>
              <w:t>IgM</w:t>
            </w:r>
            <w:proofErr w:type="spellEnd"/>
            <w:r w:rsidRPr="00546683">
              <w:rPr>
                <w:rFonts w:ascii="Times New Roman" w:eastAsia="Times New Roman" w:hAnsi="Times New Roman" w:cs="Times New Roman"/>
                <w:sz w:val="20"/>
                <w:szCs w:val="20"/>
              </w:rPr>
              <w:t xml:space="preserve">. Калибратор должен быть в жидком виде, полностью готовый, не требующий предварительной подготовки. Калибратор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калибратора должен быть не менее </w:t>
            </w:r>
            <w:r w:rsidRPr="00546683">
              <w:rPr>
                <w:rFonts w:ascii="Times New Roman" w:eastAsia="Times New Roman" w:hAnsi="Times New Roman" w:cs="Times New Roman"/>
                <w:sz w:val="20"/>
                <w:szCs w:val="20"/>
              </w:rPr>
              <w:lastRenderedPageBreak/>
              <w:t xml:space="preserve">5мл. Флаконы с калибратором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w:t>
            </w:r>
            <w:proofErr w:type="gramStart"/>
            <w:r w:rsidRPr="00546683">
              <w:rPr>
                <w:rFonts w:ascii="Times New Roman" w:eastAsia="Times New Roman" w:hAnsi="Times New Roman" w:cs="Times New Roman"/>
                <w:sz w:val="20"/>
                <w:szCs w:val="20"/>
              </w:rPr>
              <w:t>Каждый флакон должен быть снабжен специальным штрих-кодом совместимым со встроенным сканером анализатора.</w:t>
            </w:r>
            <w:proofErr w:type="gramEnd"/>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lastRenderedPageBreak/>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169 000,00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169 000,00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lastRenderedPageBreak/>
              <w:t>21</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proofErr w:type="spellStart"/>
            <w:r w:rsidRPr="00546683">
              <w:rPr>
                <w:rFonts w:ascii="Times New Roman" w:eastAsia="Times New Roman" w:hAnsi="Times New Roman" w:cs="Times New Roman"/>
                <w:sz w:val="24"/>
                <w:szCs w:val="24"/>
              </w:rPr>
              <w:t>МультиКонтроль</w:t>
            </w:r>
            <w:proofErr w:type="spellEnd"/>
            <w:r w:rsidRPr="00546683">
              <w:rPr>
                <w:rFonts w:ascii="Times New Roman" w:eastAsia="Times New Roman" w:hAnsi="Times New Roman" w:cs="Times New Roman"/>
                <w:sz w:val="24"/>
                <w:szCs w:val="24"/>
              </w:rPr>
              <w:t xml:space="preserve"> </w:t>
            </w:r>
            <w:proofErr w:type="gramStart"/>
            <w:r w:rsidRPr="00546683">
              <w:rPr>
                <w:rFonts w:ascii="Times New Roman" w:eastAsia="Times New Roman" w:hAnsi="Times New Roman" w:cs="Times New Roman"/>
                <w:sz w:val="24"/>
                <w:szCs w:val="24"/>
              </w:rPr>
              <w:t>Клин</w:t>
            </w:r>
            <w:proofErr w:type="gramEnd"/>
            <w:r w:rsidRPr="00546683">
              <w:rPr>
                <w:rFonts w:ascii="Times New Roman" w:eastAsia="Times New Roman" w:hAnsi="Times New Roman" w:cs="Times New Roman"/>
                <w:sz w:val="24"/>
                <w:szCs w:val="24"/>
              </w:rPr>
              <w:t xml:space="preserve"> Чем уровень 1</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Специальный реагент </w:t>
            </w:r>
            <w:proofErr w:type="spellStart"/>
            <w:r w:rsidRPr="00546683">
              <w:rPr>
                <w:rFonts w:ascii="Times New Roman" w:eastAsia="Times New Roman" w:hAnsi="Times New Roman" w:cs="Times New Roman"/>
                <w:sz w:val="20"/>
                <w:szCs w:val="20"/>
              </w:rPr>
              <w:t>ClinChem</w:t>
            </w:r>
            <w:proofErr w:type="spellEnd"/>
            <w:r w:rsidRPr="00546683">
              <w:rPr>
                <w:rFonts w:ascii="Times New Roman" w:eastAsia="Times New Roman" w:hAnsi="Times New Roman" w:cs="Times New Roman"/>
                <w:sz w:val="20"/>
                <w:szCs w:val="20"/>
              </w:rPr>
              <w:t xml:space="preserve"> на основе человеческой сыворотки, имеющий аттестованные </w:t>
            </w:r>
            <w:proofErr w:type="spellStart"/>
            <w:r w:rsidRPr="00546683">
              <w:rPr>
                <w:rFonts w:ascii="Times New Roman" w:eastAsia="Times New Roman" w:hAnsi="Times New Roman" w:cs="Times New Roman"/>
                <w:sz w:val="20"/>
                <w:szCs w:val="20"/>
              </w:rPr>
              <w:t>референтные</w:t>
            </w:r>
            <w:proofErr w:type="spellEnd"/>
            <w:r w:rsidRPr="00546683">
              <w:rPr>
                <w:rFonts w:ascii="Times New Roman" w:eastAsia="Times New Roman" w:hAnsi="Times New Roman" w:cs="Times New Roman"/>
                <w:sz w:val="20"/>
                <w:szCs w:val="20"/>
              </w:rPr>
              <w:t xml:space="preserve"> значения соответствующие </w:t>
            </w:r>
            <w:proofErr w:type="spellStart"/>
            <w:r w:rsidRPr="00546683">
              <w:rPr>
                <w:rFonts w:ascii="Times New Roman" w:eastAsia="Times New Roman" w:hAnsi="Times New Roman" w:cs="Times New Roman"/>
                <w:sz w:val="20"/>
                <w:szCs w:val="20"/>
              </w:rPr>
              <w:t>нормальномудиапазону</w:t>
            </w:r>
            <w:proofErr w:type="spellEnd"/>
            <w:r w:rsidRPr="00546683">
              <w:rPr>
                <w:rFonts w:ascii="Times New Roman" w:eastAsia="Times New Roman" w:hAnsi="Times New Roman" w:cs="Times New Roman"/>
                <w:sz w:val="20"/>
                <w:szCs w:val="20"/>
              </w:rPr>
              <w:t>,  для  проведения  процедуры  QC  при выполнении тестов на С3, С</w:t>
            </w:r>
            <w:proofErr w:type="gramStart"/>
            <w:r w:rsidRPr="00546683">
              <w:rPr>
                <w:rFonts w:ascii="Times New Roman" w:eastAsia="Times New Roman" w:hAnsi="Times New Roman" w:cs="Times New Roman"/>
                <w:sz w:val="20"/>
                <w:szCs w:val="20"/>
              </w:rPr>
              <w:t>4</w:t>
            </w:r>
            <w:proofErr w:type="gramEnd"/>
            <w:r w:rsidRPr="00546683">
              <w:rPr>
                <w:rFonts w:ascii="Times New Roman" w:eastAsia="Times New Roman" w:hAnsi="Times New Roman" w:cs="Times New Roman"/>
                <w:sz w:val="20"/>
                <w:szCs w:val="20"/>
              </w:rPr>
              <w:t xml:space="preserve">, CRP, </w:t>
            </w:r>
            <w:proofErr w:type="spellStart"/>
            <w:r w:rsidRPr="00546683">
              <w:rPr>
                <w:rFonts w:ascii="Times New Roman" w:eastAsia="Times New Roman" w:hAnsi="Times New Roman" w:cs="Times New Roman"/>
                <w:sz w:val="20"/>
                <w:szCs w:val="20"/>
              </w:rPr>
              <w:t>IgA</w:t>
            </w:r>
            <w:proofErr w:type="spellEnd"/>
            <w:r w:rsidRPr="00546683">
              <w:rPr>
                <w:rFonts w:ascii="Times New Roman" w:eastAsia="Times New Roman" w:hAnsi="Times New Roman" w:cs="Times New Roman"/>
                <w:sz w:val="20"/>
                <w:szCs w:val="20"/>
              </w:rPr>
              <w:t xml:space="preserve">, </w:t>
            </w:r>
            <w:proofErr w:type="spellStart"/>
            <w:r w:rsidRPr="00546683">
              <w:rPr>
                <w:rFonts w:ascii="Times New Roman" w:eastAsia="Times New Roman" w:hAnsi="Times New Roman" w:cs="Times New Roman"/>
                <w:sz w:val="20"/>
                <w:szCs w:val="20"/>
              </w:rPr>
              <w:t>IgG</w:t>
            </w:r>
            <w:proofErr w:type="spellEnd"/>
            <w:r w:rsidRPr="00546683">
              <w:rPr>
                <w:rFonts w:ascii="Times New Roman" w:eastAsia="Times New Roman" w:hAnsi="Times New Roman" w:cs="Times New Roman"/>
                <w:sz w:val="20"/>
                <w:szCs w:val="20"/>
              </w:rPr>
              <w:t xml:space="preserve">, </w:t>
            </w:r>
            <w:proofErr w:type="spellStart"/>
            <w:r w:rsidRPr="00546683">
              <w:rPr>
                <w:rFonts w:ascii="Times New Roman" w:eastAsia="Times New Roman" w:hAnsi="Times New Roman" w:cs="Times New Roman"/>
                <w:sz w:val="20"/>
                <w:szCs w:val="20"/>
              </w:rPr>
              <w:t>IgM</w:t>
            </w:r>
            <w:proofErr w:type="spellEnd"/>
            <w:r w:rsidRPr="00546683">
              <w:rPr>
                <w:rFonts w:ascii="Times New Roman" w:eastAsia="Times New Roman" w:hAnsi="Times New Roman" w:cs="Times New Roman"/>
                <w:sz w:val="20"/>
                <w:szCs w:val="20"/>
              </w:rPr>
              <w:t xml:space="preserve">. Реагент должен быть  в  жидком  виде,  полностью  готовый,  не  требующий предварительной  подготовки.  Реагент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реагента должен быть не менее  30мл.  Флаконы  с  реагентом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w:t>
            </w:r>
            <w:proofErr w:type="gramStart"/>
            <w:r w:rsidRPr="00546683">
              <w:rPr>
                <w:rFonts w:ascii="Times New Roman" w:eastAsia="Times New Roman" w:hAnsi="Times New Roman" w:cs="Times New Roman"/>
                <w:sz w:val="20"/>
                <w:szCs w:val="20"/>
              </w:rPr>
              <w:t>Каждый флакон  должен  быть  снабжен специальным  штрих-кодом совместимым со встроенным сканером анализатора.</w:t>
            </w:r>
            <w:proofErr w:type="gramEnd"/>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highlight w:val="yellow"/>
              </w:rPr>
            </w:pPr>
            <w:r w:rsidRPr="00546683">
              <w:rPr>
                <w:rFonts w:ascii="Times New Roman" w:eastAsia="Times New Roman" w:hAnsi="Times New Roman" w:cs="Times New Roman"/>
                <w:sz w:val="24"/>
                <w:szCs w:val="24"/>
              </w:rPr>
              <w:t>173 400,00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highlight w:val="yellow"/>
              </w:rPr>
            </w:pPr>
            <w:r w:rsidRPr="00546683">
              <w:rPr>
                <w:rFonts w:ascii="Times New Roman" w:eastAsia="Times New Roman" w:hAnsi="Times New Roman" w:cs="Times New Roman"/>
                <w:sz w:val="24"/>
                <w:szCs w:val="24"/>
              </w:rPr>
              <w:t>173 400,00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22</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 w:val="24"/>
                <w:szCs w:val="24"/>
              </w:rPr>
            </w:pPr>
            <w:proofErr w:type="spellStart"/>
            <w:r w:rsidRPr="00546683">
              <w:rPr>
                <w:rFonts w:ascii="Times New Roman" w:eastAsia="Times New Roman" w:hAnsi="Times New Roman" w:cs="Times New Roman"/>
                <w:sz w:val="24"/>
                <w:szCs w:val="24"/>
              </w:rPr>
              <w:t>МультиКонтроль</w:t>
            </w:r>
            <w:proofErr w:type="spellEnd"/>
            <w:r w:rsidRPr="00546683">
              <w:rPr>
                <w:rFonts w:ascii="Times New Roman" w:eastAsia="Times New Roman" w:hAnsi="Times New Roman" w:cs="Times New Roman"/>
                <w:sz w:val="24"/>
                <w:szCs w:val="24"/>
              </w:rPr>
              <w:t xml:space="preserve"> </w:t>
            </w:r>
            <w:proofErr w:type="gramStart"/>
            <w:r w:rsidRPr="00546683">
              <w:rPr>
                <w:rFonts w:ascii="Times New Roman" w:eastAsia="Times New Roman" w:hAnsi="Times New Roman" w:cs="Times New Roman"/>
                <w:sz w:val="24"/>
                <w:szCs w:val="24"/>
              </w:rPr>
              <w:t>Клин</w:t>
            </w:r>
            <w:proofErr w:type="gramEnd"/>
            <w:r w:rsidRPr="00546683">
              <w:rPr>
                <w:rFonts w:ascii="Times New Roman" w:eastAsia="Times New Roman" w:hAnsi="Times New Roman" w:cs="Times New Roman"/>
                <w:sz w:val="24"/>
                <w:szCs w:val="24"/>
              </w:rPr>
              <w:t xml:space="preserve"> Чем уровень 2</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 w:val="20"/>
                <w:szCs w:val="20"/>
              </w:rPr>
            </w:pPr>
            <w:r w:rsidRPr="00546683">
              <w:rPr>
                <w:rFonts w:ascii="Times New Roman" w:eastAsia="Times New Roman" w:hAnsi="Times New Roman" w:cs="Times New Roman"/>
                <w:b/>
                <w:sz w:val="20"/>
                <w:szCs w:val="20"/>
              </w:rPr>
              <w:t>Для автоматического биохимического анализатора закрытого типа BS-200E</w:t>
            </w:r>
            <w:r w:rsidRPr="00546683">
              <w:rPr>
                <w:rFonts w:ascii="Times New Roman" w:eastAsia="Times New Roman" w:hAnsi="Times New Roman" w:cs="Times New Roman"/>
                <w:sz w:val="20"/>
                <w:szCs w:val="20"/>
              </w:rPr>
              <w:t xml:space="preserve"> Специальный реагент </w:t>
            </w:r>
            <w:proofErr w:type="spellStart"/>
            <w:r w:rsidRPr="00546683">
              <w:rPr>
                <w:rFonts w:ascii="Times New Roman" w:eastAsia="Times New Roman" w:hAnsi="Times New Roman" w:cs="Times New Roman"/>
                <w:sz w:val="20"/>
                <w:szCs w:val="20"/>
              </w:rPr>
              <w:t>ClinChem</w:t>
            </w:r>
            <w:proofErr w:type="spellEnd"/>
            <w:r w:rsidRPr="00546683">
              <w:rPr>
                <w:rFonts w:ascii="Times New Roman" w:eastAsia="Times New Roman" w:hAnsi="Times New Roman" w:cs="Times New Roman"/>
                <w:sz w:val="20"/>
                <w:szCs w:val="20"/>
              </w:rPr>
              <w:t xml:space="preserve"> на основе человеческой сыворотки, имеющий аттестованные </w:t>
            </w:r>
            <w:proofErr w:type="spellStart"/>
            <w:r w:rsidRPr="00546683">
              <w:rPr>
                <w:rFonts w:ascii="Times New Roman" w:eastAsia="Times New Roman" w:hAnsi="Times New Roman" w:cs="Times New Roman"/>
                <w:sz w:val="20"/>
                <w:szCs w:val="20"/>
              </w:rPr>
              <w:t>референтные</w:t>
            </w:r>
            <w:proofErr w:type="spellEnd"/>
            <w:r w:rsidRPr="00546683">
              <w:rPr>
                <w:rFonts w:ascii="Times New Roman" w:eastAsia="Times New Roman" w:hAnsi="Times New Roman" w:cs="Times New Roman"/>
                <w:sz w:val="20"/>
                <w:szCs w:val="20"/>
              </w:rPr>
              <w:t xml:space="preserve"> значения соответствующие </w:t>
            </w:r>
            <w:proofErr w:type="spellStart"/>
            <w:r w:rsidRPr="00546683">
              <w:rPr>
                <w:rFonts w:ascii="Times New Roman" w:eastAsia="Times New Roman" w:hAnsi="Times New Roman" w:cs="Times New Roman"/>
                <w:sz w:val="20"/>
                <w:szCs w:val="20"/>
              </w:rPr>
              <w:t>нормальномудиапазону</w:t>
            </w:r>
            <w:proofErr w:type="spellEnd"/>
            <w:r w:rsidRPr="00546683">
              <w:rPr>
                <w:rFonts w:ascii="Times New Roman" w:eastAsia="Times New Roman" w:hAnsi="Times New Roman" w:cs="Times New Roman"/>
                <w:sz w:val="20"/>
                <w:szCs w:val="20"/>
              </w:rPr>
              <w:t>,  для  проведения  процедуры  QC  при выполнении тестов на С3, С</w:t>
            </w:r>
            <w:proofErr w:type="gramStart"/>
            <w:r w:rsidRPr="00546683">
              <w:rPr>
                <w:rFonts w:ascii="Times New Roman" w:eastAsia="Times New Roman" w:hAnsi="Times New Roman" w:cs="Times New Roman"/>
                <w:sz w:val="20"/>
                <w:szCs w:val="20"/>
              </w:rPr>
              <w:t>4</w:t>
            </w:r>
            <w:proofErr w:type="gramEnd"/>
            <w:r w:rsidRPr="00546683">
              <w:rPr>
                <w:rFonts w:ascii="Times New Roman" w:eastAsia="Times New Roman" w:hAnsi="Times New Roman" w:cs="Times New Roman"/>
                <w:sz w:val="20"/>
                <w:szCs w:val="20"/>
              </w:rPr>
              <w:t xml:space="preserve">, CRP, </w:t>
            </w:r>
            <w:proofErr w:type="spellStart"/>
            <w:r w:rsidRPr="00546683">
              <w:rPr>
                <w:rFonts w:ascii="Times New Roman" w:eastAsia="Times New Roman" w:hAnsi="Times New Roman" w:cs="Times New Roman"/>
                <w:sz w:val="20"/>
                <w:szCs w:val="20"/>
              </w:rPr>
              <w:t>IgA</w:t>
            </w:r>
            <w:proofErr w:type="spellEnd"/>
            <w:r w:rsidRPr="00546683">
              <w:rPr>
                <w:rFonts w:ascii="Times New Roman" w:eastAsia="Times New Roman" w:hAnsi="Times New Roman" w:cs="Times New Roman"/>
                <w:sz w:val="20"/>
                <w:szCs w:val="20"/>
              </w:rPr>
              <w:t xml:space="preserve">, </w:t>
            </w:r>
            <w:proofErr w:type="spellStart"/>
            <w:r w:rsidRPr="00546683">
              <w:rPr>
                <w:rFonts w:ascii="Times New Roman" w:eastAsia="Times New Roman" w:hAnsi="Times New Roman" w:cs="Times New Roman"/>
                <w:sz w:val="20"/>
                <w:szCs w:val="20"/>
              </w:rPr>
              <w:t>IgG</w:t>
            </w:r>
            <w:proofErr w:type="spellEnd"/>
            <w:r w:rsidRPr="00546683">
              <w:rPr>
                <w:rFonts w:ascii="Times New Roman" w:eastAsia="Times New Roman" w:hAnsi="Times New Roman" w:cs="Times New Roman"/>
                <w:sz w:val="20"/>
                <w:szCs w:val="20"/>
              </w:rPr>
              <w:t xml:space="preserve">, </w:t>
            </w:r>
            <w:proofErr w:type="spellStart"/>
            <w:r w:rsidRPr="00546683">
              <w:rPr>
                <w:rFonts w:ascii="Times New Roman" w:eastAsia="Times New Roman" w:hAnsi="Times New Roman" w:cs="Times New Roman"/>
                <w:sz w:val="20"/>
                <w:szCs w:val="20"/>
              </w:rPr>
              <w:t>IgM</w:t>
            </w:r>
            <w:proofErr w:type="spellEnd"/>
            <w:r w:rsidRPr="00546683">
              <w:rPr>
                <w:rFonts w:ascii="Times New Roman" w:eastAsia="Times New Roman" w:hAnsi="Times New Roman" w:cs="Times New Roman"/>
                <w:sz w:val="20"/>
                <w:szCs w:val="20"/>
              </w:rPr>
              <w:t xml:space="preserve">. Реагент должен быть  в  жидком  виде,  полностью  готовый,  не  требующий предварительной  подготовки.  Реагент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реагента должен быть не менее  30мл.  Флаконы  с  реагентом  должны  быть  полностью адаптированы  для  </w:t>
            </w:r>
            <w:proofErr w:type="spellStart"/>
            <w:r w:rsidRPr="00546683">
              <w:rPr>
                <w:rFonts w:ascii="Times New Roman" w:eastAsia="Times New Roman" w:hAnsi="Times New Roman" w:cs="Times New Roman"/>
                <w:sz w:val="20"/>
                <w:szCs w:val="20"/>
              </w:rPr>
              <w:t>реагентной</w:t>
            </w:r>
            <w:proofErr w:type="spellEnd"/>
            <w:r w:rsidRPr="00546683">
              <w:rPr>
                <w:rFonts w:ascii="Times New Roman" w:eastAsia="Times New Roman" w:hAnsi="Times New Roman" w:cs="Times New Roman"/>
                <w:sz w:val="20"/>
                <w:szCs w:val="20"/>
              </w:rPr>
              <w:t xml:space="preserve">  карусели  анализатора.  </w:t>
            </w:r>
            <w:proofErr w:type="gramStart"/>
            <w:r w:rsidRPr="00546683">
              <w:rPr>
                <w:rFonts w:ascii="Times New Roman" w:eastAsia="Times New Roman" w:hAnsi="Times New Roman" w:cs="Times New Roman"/>
                <w:sz w:val="20"/>
                <w:szCs w:val="20"/>
              </w:rPr>
              <w:t>Каждый флакон  должен  быть  снабжен специальным  штрих-кодом совместимым со встроенным сканером анализатора</w:t>
            </w:r>
            <w:proofErr w:type="gramEnd"/>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набор</w:t>
            </w:r>
          </w:p>
        </w:tc>
        <w:tc>
          <w:tcPr>
            <w:tcW w:w="880"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1</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highlight w:val="yellow"/>
              </w:rPr>
            </w:pPr>
            <w:r w:rsidRPr="00546683">
              <w:rPr>
                <w:rFonts w:ascii="Times New Roman" w:eastAsia="Times New Roman" w:hAnsi="Times New Roman" w:cs="Times New Roman"/>
                <w:sz w:val="24"/>
                <w:szCs w:val="24"/>
              </w:rPr>
              <w:t>173 400,00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highlight w:val="yellow"/>
              </w:rPr>
            </w:pPr>
            <w:r w:rsidRPr="00546683">
              <w:rPr>
                <w:rFonts w:ascii="Times New Roman" w:eastAsia="Times New Roman" w:hAnsi="Times New Roman" w:cs="Times New Roman"/>
                <w:sz w:val="24"/>
                <w:szCs w:val="24"/>
              </w:rPr>
              <w:t>173 400,00</w:t>
            </w:r>
          </w:p>
        </w:tc>
      </w:tr>
      <w:tr w:rsidR="00546683" w:rsidRPr="00546683" w:rsidTr="007268FC">
        <w:tc>
          <w:tcPr>
            <w:tcW w:w="15120" w:type="dxa"/>
            <w:gridSpan w:val="7"/>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b/>
                <w:szCs w:val="20"/>
              </w:rPr>
            </w:pPr>
            <w:r w:rsidRPr="00546683">
              <w:rPr>
                <w:rFonts w:ascii="Times New Roman" w:eastAsia="Times New Roman" w:hAnsi="Times New Roman" w:cs="Times New Roman"/>
                <w:b/>
                <w:szCs w:val="20"/>
              </w:rPr>
              <w:t>Диагностические реагенты для автоматического гематологического анализатора ВС-5000 закрытого типа</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23</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Изотонический разбавитель</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b/>
                <w:sz w:val="20"/>
                <w:szCs w:val="20"/>
              </w:rPr>
              <w:t xml:space="preserve">Диагностические реагенты для автоматического гематологического анализатора ВС-5000 закрытого типа </w:t>
            </w:r>
            <w:r w:rsidRPr="00546683">
              <w:rPr>
                <w:rFonts w:ascii="Times New Roman" w:eastAsia="Times New Roman" w:hAnsi="Times New Roman" w:cs="Times New Roman"/>
                <w:sz w:val="20"/>
                <w:szCs w:val="20"/>
              </w:rPr>
              <w:t xml:space="preserve">Специальный </w:t>
            </w:r>
            <w:r w:rsidRPr="00546683">
              <w:rPr>
                <w:rFonts w:ascii="Times New Roman" w:eastAsia="Times New Roman" w:hAnsi="Times New Roman" w:cs="Times New Roman"/>
                <w:szCs w:val="20"/>
              </w:rPr>
              <w:t xml:space="preserve">разбавитель марки М52 D,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w:t>
            </w:r>
            <w:r w:rsidRPr="00546683">
              <w:rPr>
                <w:rFonts w:ascii="Times New Roman" w:eastAsia="Times New Roman" w:hAnsi="Times New Roman" w:cs="Times New Roman"/>
                <w:szCs w:val="20"/>
              </w:rPr>
              <w:lastRenderedPageBreak/>
              <w:t>гематологический системы.</w:t>
            </w:r>
            <w:proofErr w:type="gramStart"/>
            <w:r w:rsidRPr="00546683">
              <w:rPr>
                <w:rFonts w:ascii="Times New Roman" w:eastAsia="Times New Roman" w:hAnsi="Times New Roman" w:cs="Times New Roman"/>
                <w:szCs w:val="20"/>
              </w:rPr>
              <w:t xml:space="preserve"> .</w:t>
            </w:r>
            <w:proofErr w:type="gramEnd"/>
            <w:r w:rsidRPr="00546683">
              <w:rPr>
                <w:rFonts w:ascii="Times New Roman" w:eastAsia="Times New Roman" w:hAnsi="Times New Roman" w:cs="Times New Roman"/>
                <w:szCs w:val="20"/>
              </w:rPr>
              <w:t>Объем упаковки не менее 20 литров.</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lastRenderedPageBreak/>
              <w:t>к</w:t>
            </w:r>
            <w:proofErr w:type="gramEnd"/>
            <w:r w:rsidRPr="00546683">
              <w:rPr>
                <w:rFonts w:ascii="Times New Roman" w:eastAsia="Times New Roman" w:hAnsi="Times New Roman" w:cs="Times New Roman"/>
                <w:szCs w:val="20"/>
              </w:rPr>
              <w:t>анистра</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10</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53 500,00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535000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lastRenderedPageBreak/>
              <w:t>24</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proofErr w:type="spellStart"/>
            <w:r w:rsidRPr="00546683">
              <w:rPr>
                <w:rFonts w:ascii="Times New Roman" w:eastAsia="Times New Roman" w:hAnsi="Times New Roman" w:cs="Times New Roman"/>
                <w:szCs w:val="20"/>
              </w:rPr>
              <w:t>Лизирующий</w:t>
            </w:r>
            <w:proofErr w:type="spellEnd"/>
            <w:r w:rsidRPr="00546683">
              <w:rPr>
                <w:rFonts w:ascii="Times New Roman" w:eastAsia="Times New Roman" w:hAnsi="Times New Roman" w:cs="Times New Roman"/>
                <w:szCs w:val="20"/>
              </w:rPr>
              <w:t xml:space="preserve"> реагент</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proofErr w:type="gramStart"/>
            <w:r w:rsidRPr="00546683">
              <w:rPr>
                <w:rFonts w:ascii="Times New Roman" w:eastAsia="Times New Roman" w:hAnsi="Times New Roman" w:cs="Times New Roman"/>
                <w:b/>
                <w:sz w:val="20"/>
                <w:szCs w:val="20"/>
              </w:rPr>
              <w:t xml:space="preserve">Диагностические реагенты для автоматического гематологического анализатора ВС-5000 закрытого типа </w:t>
            </w:r>
            <w:r w:rsidRPr="00546683">
              <w:rPr>
                <w:rFonts w:ascii="Times New Roman" w:eastAsia="Times New Roman" w:hAnsi="Times New Roman" w:cs="Times New Roman"/>
                <w:szCs w:val="20"/>
              </w:rPr>
              <w:t xml:space="preserve">Специальный жидкий реагент марки M-52DIFF, предназначенный для одновременного </w:t>
            </w:r>
            <w:proofErr w:type="spellStart"/>
            <w:r w:rsidRPr="00546683">
              <w:rPr>
                <w:rFonts w:ascii="Times New Roman" w:eastAsia="Times New Roman" w:hAnsi="Times New Roman" w:cs="Times New Roman"/>
                <w:szCs w:val="20"/>
              </w:rPr>
              <w:t>лизирования</w:t>
            </w:r>
            <w:proofErr w:type="spellEnd"/>
            <w:r w:rsidRPr="00546683">
              <w:rPr>
                <w:rFonts w:ascii="Times New Roman" w:eastAsia="Times New Roman" w:hAnsi="Times New Roman" w:cs="Times New Roman"/>
                <w:szCs w:val="20"/>
              </w:rPr>
              <w:t xml:space="preserve"> красных кровяных клеток, дифференцировки лейкоцитов по 5 </w:t>
            </w:r>
            <w:proofErr w:type="spellStart"/>
            <w:r w:rsidRPr="00546683">
              <w:rPr>
                <w:rFonts w:ascii="Times New Roman" w:eastAsia="Times New Roman" w:hAnsi="Times New Roman" w:cs="Times New Roman"/>
                <w:szCs w:val="20"/>
              </w:rPr>
              <w:t>субпопуляциям</w:t>
            </w:r>
            <w:proofErr w:type="spellEnd"/>
            <w:r w:rsidRPr="00546683">
              <w:rPr>
                <w:rFonts w:ascii="Times New Roman" w:eastAsia="Times New Roman" w:hAnsi="Times New Roman" w:cs="Times New Roman"/>
                <w:szCs w:val="20"/>
              </w:rPr>
              <w:t xml:space="preserve"> и химического окрашивания базофилов и эозинофилов.</w:t>
            </w:r>
            <w:proofErr w:type="gramEnd"/>
            <w:r w:rsidRPr="00546683">
              <w:rPr>
                <w:rFonts w:ascii="Times New Roman" w:eastAsia="Times New Roman" w:hAnsi="Times New Roman" w:cs="Times New Roman"/>
                <w:szCs w:val="20"/>
              </w:rPr>
              <w:t xml:space="preserve"> В составе не должны содержаться цианиды и азиды. </w:t>
            </w:r>
            <w:proofErr w:type="gramStart"/>
            <w:r w:rsidRPr="00546683">
              <w:rPr>
                <w:rFonts w:ascii="Times New Roman" w:eastAsia="Times New Roman" w:hAnsi="Times New Roman" w:cs="Times New Roman"/>
                <w:szCs w:val="20"/>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546683">
              <w:rPr>
                <w:rFonts w:ascii="Times New Roman" w:eastAsia="Times New Roman" w:hAnsi="Times New Roman" w:cs="Times New Roman"/>
                <w:szCs w:val="20"/>
              </w:rPr>
              <w:t xml:space="preserve"> Объем флакона не менее 500мл.</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флакон</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10</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57 500,00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575000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25</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proofErr w:type="spellStart"/>
            <w:r w:rsidRPr="00546683">
              <w:rPr>
                <w:rFonts w:ascii="Times New Roman" w:eastAsia="Times New Roman" w:hAnsi="Times New Roman" w:cs="Times New Roman"/>
                <w:szCs w:val="20"/>
              </w:rPr>
              <w:t>Лизирующий</w:t>
            </w:r>
            <w:proofErr w:type="spellEnd"/>
            <w:r w:rsidRPr="00546683">
              <w:rPr>
                <w:rFonts w:ascii="Times New Roman" w:eastAsia="Times New Roman" w:hAnsi="Times New Roman" w:cs="Times New Roman"/>
                <w:szCs w:val="20"/>
              </w:rPr>
              <w:t xml:space="preserve"> реагент</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b/>
                <w:sz w:val="20"/>
                <w:szCs w:val="20"/>
              </w:rPr>
              <w:t xml:space="preserve">Диагностические реагенты для автоматического гематологического анализатора ВС-5000 закрытого типа </w:t>
            </w:r>
            <w:r w:rsidRPr="00546683">
              <w:rPr>
                <w:rFonts w:ascii="Times New Roman" w:eastAsia="Times New Roman" w:hAnsi="Times New Roman" w:cs="Times New Roman"/>
                <w:szCs w:val="20"/>
              </w:rPr>
              <w:t xml:space="preserve">Специальный жидкий реагент марки M-52LH, предназначенный для </w:t>
            </w:r>
            <w:proofErr w:type="spellStart"/>
            <w:r w:rsidRPr="00546683">
              <w:rPr>
                <w:rFonts w:ascii="Times New Roman" w:eastAsia="Times New Roman" w:hAnsi="Times New Roman" w:cs="Times New Roman"/>
                <w:szCs w:val="20"/>
              </w:rPr>
              <w:t>лизирования</w:t>
            </w:r>
            <w:proofErr w:type="spellEnd"/>
            <w:r w:rsidRPr="00546683">
              <w:rPr>
                <w:rFonts w:ascii="Times New Roman" w:eastAsia="Times New Roman" w:hAnsi="Times New Roman" w:cs="Times New Roman"/>
                <w:szCs w:val="20"/>
              </w:rPr>
              <w:t xml:space="preserve"> красных кровяных клеток и химического окрашивания гемоглобина. В составе не должны содержаться цианиды и азиды. </w:t>
            </w:r>
            <w:proofErr w:type="gramStart"/>
            <w:r w:rsidRPr="00546683">
              <w:rPr>
                <w:rFonts w:ascii="Times New Roman" w:eastAsia="Times New Roman" w:hAnsi="Times New Roman" w:cs="Times New Roman"/>
                <w:szCs w:val="20"/>
              </w:rPr>
              <w:t>Флакон должен быть маркирован специальным штриховым кодом совместимым со считывателем для закрытой гематологический системы.</w:t>
            </w:r>
            <w:proofErr w:type="gramEnd"/>
            <w:r w:rsidRPr="00546683">
              <w:rPr>
                <w:rFonts w:ascii="Times New Roman" w:eastAsia="Times New Roman" w:hAnsi="Times New Roman" w:cs="Times New Roman"/>
                <w:szCs w:val="20"/>
              </w:rPr>
              <w:t xml:space="preserve"> Объем флакона не менее 100мл.</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флакон</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10</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37 000,00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370000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26</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Чистящий реагент</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b/>
                <w:sz w:val="20"/>
                <w:szCs w:val="20"/>
              </w:rPr>
              <w:t xml:space="preserve">Диагностические реагенты для автоматического гематологического анализатора ВС-5000 закрытого типа </w:t>
            </w:r>
            <w:r w:rsidRPr="00546683">
              <w:rPr>
                <w:rFonts w:ascii="Times New Roman" w:eastAsia="Times New Roman" w:hAnsi="Times New Roman" w:cs="Times New Roman"/>
                <w:szCs w:val="20"/>
              </w:rPr>
              <w:t xml:space="preserve">Универсальный чистящий реагент </w:t>
            </w:r>
            <w:proofErr w:type="spellStart"/>
            <w:r w:rsidRPr="00546683">
              <w:rPr>
                <w:rFonts w:ascii="Times New Roman" w:eastAsia="Times New Roman" w:hAnsi="Times New Roman" w:cs="Times New Roman"/>
                <w:szCs w:val="20"/>
              </w:rPr>
              <w:t>Probe</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Cleanser</w:t>
            </w:r>
            <w:proofErr w:type="spellEnd"/>
            <w:r w:rsidRPr="00546683">
              <w:rPr>
                <w:rFonts w:ascii="Times New Roman" w:eastAsia="Times New Roman" w:hAnsi="Times New Roman" w:cs="Times New Roman"/>
                <w:szCs w:val="20"/>
              </w:rPr>
              <w:t>,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Объем флакона не менее 17мл.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ф</w:t>
            </w:r>
            <w:proofErr w:type="gramEnd"/>
            <w:r w:rsidRPr="00546683">
              <w:rPr>
                <w:rFonts w:ascii="Times New Roman" w:eastAsia="Times New Roman" w:hAnsi="Times New Roman" w:cs="Times New Roman"/>
                <w:szCs w:val="20"/>
              </w:rPr>
              <w:t>лакон</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20</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4 500,00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90000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27</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Набор контрольных растворов</w:t>
            </w:r>
          </w:p>
        </w:tc>
        <w:tc>
          <w:tcPr>
            <w:tcW w:w="6687"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b/>
                <w:sz w:val="20"/>
                <w:szCs w:val="20"/>
              </w:rPr>
              <w:t xml:space="preserve">Диагностические реагенты для автоматического гематологического анализатора ВС-5000 закрытого типа </w:t>
            </w:r>
            <w:r w:rsidRPr="00546683">
              <w:rPr>
                <w:rFonts w:ascii="Times New Roman" w:eastAsia="Times New Roman" w:hAnsi="Times New Roman" w:cs="Times New Roman"/>
                <w:szCs w:val="20"/>
              </w:rPr>
              <w:t xml:space="preserve">Набор марки В55 предназначен для ежедневного проведения </w:t>
            </w:r>
            <w:proofErr w:type="spellStart"/>
            <w:r w:rsidRPr="00546683">
              <w:rPr>
                <w:rFonts w:ascii="Times New Roman" w:eastAsia="Times New Roman" w:hAnsi="Times New Roman" w:cs="Times New Roman"/>
                <w:szCs w:val="20"/>
              </w:rPr>
              <w:t>внутрилабораторного</w:t>
            </w:r>
            <w:proofErr w:type="spellEnd"/>
            <w:r w:rsidRPr="00546683">
              <w:rPr>
                <w:rFonts w:ascii="Times New Roman" w:eastAsia="Times New Roman" w:hAnsi="Times New Roman" w:cs="Times New Roman"/>
                <w:szCs w:val="20"/>
              </w:rPr>
              <w:t xml:space="preserve"> контроля точности измерений на </w:t>
            </w:r>
            <w:proofErr w:type="gramStart"/>
            <w:r w:rsidRPr="00546683">
              <w:rPr>
                <w:rFonts w:ascii="Times New Roman" w:eastAsia="Times New Roman" w:hAnsi="Times New Roman" w:cs="Times New Roman"/>
                <w:szCs w:val="20"/>
              </w:rPr>
              <w:t>приборах</w:t>
            </w:r>
            <w:proofErr w:type="gramEnd"/>
            <w:r w:rsidRPr="00546683">
              <w:rPr>
                <w:rFonts w:ascii="Times New Roman" w:eastAsia="Times New Roman" w:hAnsi="Times New Roman" w:cs="Times New Roman"/>
                <w:szCs w:val="20"/>
              </w:rPr>
              <w:t xml:space="preserve"> использующих в работе базовые реагенты М58.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двенадцати  клинического анализа крови плюс дополнительные аналитические параметры, относящиеся к </w:t>
            </w:r>
            <w:proofErr w:type="spellStart"/>
            <w:r w:rsidRPr="00546683">
              <w:rPr>
                <w:rFonts w:ascii="Times New Roman" w:eastAsia="Times New Roman" w:hAnsi="Times New Roman" w:cs="Times New Roman"/>
                <w:szCs w:val="20"/>
              </w:rPr>
              <w:t>трехвершинной</w:t>
            </w:r>
            <w:proofErr w:type="spellEnd"/>
            <w:r w:rsidRPr="00546683">
              <w:rPr>
                <w:rFonts w:ascii="Times New Roman" w:eastAsia="Times New Roman" w:hAnsi="Times New Roman" w:cs="Times New Roman"/>
                <w:szCs w:val="20"/>
              </w:rPr>
              <w:t xml:space="preserve"> кривой распределения эритроцитов и тромбоцитов.  Наличие аттестованных </w:t>
            </w:r>
            <w:proofErr w:type="spellStart"/>
            <w:r w:rsidRPr="00546683">
              <w:rPr>
                <w:rFonts w:ascii="Times New Roman" w:eastAsia="Times New Roman" w:hAnsi="Times New Roman" w:cs="Times New Roman"/>
                <w:szCs w:val="20"/>
              </w:rPr>
              <w:t>референтных</w:t>
            </w:r>
            <w:proofErr w:type="spellEnd"/>
            <w:r w:rsidRPr="00546683">
              <w:rPr>
                <w:rFonts w:ascii="Times New Roman" w:eastAsia="Times New Roman" w:hAnsi="Times New Roman" w:cs="Times New Roman"/>
                <w:szCs w:val="20"/>
              </w:rPr>
              <w:t xml:space="preserve"> параметров соответствующих низким, нормальным и высоким </w:t>
            </w:r>
            <w:proofErr w:type="gramStart"/>
            <w:r w:rsidRPr="00546683">
              <w:rPr>
                <w:rFonts w:ascii="Times New Roman" w:eastAsia="Times New Roman" w:hAnsi="Times New Roman" w:cs="Times New Roman"/>
                <w:szCs w:val="20"/>
              </w:rPr>
              <w:lastRenderedPageBreak/>
              <w:t>показателям</w:t>
            </w:r>
            <w:proofErr w:type="gramEnd"/>
            <w:r w:rsidRPr="00546683">
              <w:rPr>
                <w:rFonts w:ascii="Times New Roman" w:eastAsia="Times New Roman" w:hAnsi="Times New Roman" w:cs="Times New Roman"/>
                <w:szCs w:val="20"/>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гематологической системы для автоматического ввода </w:t>
            </w:r>
            <w:proofErr w:type="spellStart"/>
            <w:r w:rsidRPr="00546683">
              <w:rPr>
                <w:rFonts w:ascii="Times New Roman" w:eastAsia="Times New Roman" w:hAnsi="Times New Roman" w:cs="Times New Roman"/>
                <w:szCs w:val="20"/>
              </w:rPr>
              <w:t>референтных</w:t>
            </w:r>
            <w:proofErr w:type="spellEnd"/>
            <w:r w:rsidRPr="00546683">
              <w:rPr>
                <w:rFonts w:ascii="Times New Roman" w:eastAsia="Times New Roman" w:hAnsi="Times New Roman" w:cs="Times New Roman"/>
                <w:szCs w:val="20"/>
              </w:rPr>
              <w:t xml:space="preserve"> параметров в память прибора.</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lastRenderedPageBreak/>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3</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137 500,00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412500</w:t>
            </w:r>
          </w:p>
        </w:tc>
      </w:tr>
      <w:tr w:rsidR="00546683" w:rsidRPr="00546683" w:rsidTr="007268FC">
        <w:tc>
          <w:tcPr>
            <w:tcW w:w="15120" w:type="dxa"/>
            <w:gridSpan w:val="7"/>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0"/>
                <w:szCs w:val="20"/>
              </w:rPr>
            </w:pPr>
            <w:r w:rsidRPr="00546683">
              <w:rPr>
                <w:rFonts w:ascii="Times New Roman" w:eastAsia="Times New Roman" w:hAnsi="Times New Roman" w:cs="Times New Roman"/>
                <w:b/>
                <w:bCs/>
                <w:sz w:val="24"/>
                <w:szCs w:val="24"/>
              </w:rPr>
              <w:lastRenderedPageBreak/>
              <w:t>Реагенты</w:t>
            </w:r>
            <w:r w:rsidRPr="00546683">
              <w:rPr>
                <w:rFonts w:ascii="Times New Roman" w:eastAsia="Times New Roman" w:hAnsi="Times New Roman" w:cs="Times New Roman"/>
                <w:b/>
                <w:bCs/>
                <w:i/>
                <w:sz w:val="24"/>
                <w:szCs w:val="24"/>
              </w:rPr>
              <w:t xml:space="preserve">  </w:t>
            </w:r>
            <w:r w:rsidRPr="00546683">
              <w:rPr>
                <w:rFonts w:ascii="Times New Roman" w:eastAsia="Times New Roman" w:hAnsi="Times New Roman" w:cs="Times New Roman"/>
                <w:b/>
                <w:bCs/>
                <w:sz w:val="24"/>
                <w:szCs w:val="24"/>
              </w:rPr>
              <w:t xml:space="preserve">для портативного флуоресцентного анализатора </w:t>
            </w:r>
            <w:proofErr w:type="spellStart"/>
            <w:r w:rsidRPr="00546683">
              <w:rPr>
                <w:rFonts w:ascii="Times New Roman" w:eastAsia="Times New Roman" w:hAnsi="Times New Roman" w:cs="Times New Roman"/>
                <w:b/>
                <w:bCs/>
                <w:spacing w:val="-1"/>
                <w:sz w:val="24"/>
                <w:szCs w:val="24"/>
              </w:rPr>
              <w:t>Finecare</w:t>
            </w:r>
            <w:proofErr w:type="spellEnd"/>
            <w:r w:rsidRPr="00546683">
              <w:rPr>
                <w:rFonts w:ascii="Times New Roman" w:eastAsia="Times New Roman" w:hAnsi="Times New Roman" w:cs="Times New Roman"/>
                <w:b/>
                <w:bCs/>
                <w:spacing w:val="-1"/>
                <w:sz w:val="24"/>
                <w:szCs w:val="24"/>
              </w:rPr>
              <w:t xml:space="preserve"> FIA </w:t>
            </w:r>
            <w:proofErr w:type="spellStart"/>
            <w:r w:rsidRPr="00546683">
              <w:rPr>
                <w:rFonts w:ascii="Times New Roman" w:eastAsia="Times New Roman" w:hAnsi="Times New Roman" w:cs="Times New Roman"/>
                <w:b/>
                <w:bCs/>
                <w:spacing w:val="-1"/>
                <w:sz w:val="24"/>
                <w:szCs w:val="24"/>
              </w:rPr>
              <w:t>Meter</w:t>
            </w:r>
            <w:proofErr w:type="spellEnd"/>
            <w:r w:rsidRPr="00546683">
              <w:rPr>
                <w:rFonts w:ascii="Times New Roman" w:eastAsia="Times New Roman" w:hAnsi="Times New Roman" w:cs="Times New Roman"/>
                <w:b/>
                <w:bCs/>
                <w:spacing w:val="-1"/>
                <w:sz w:val="24"/>
                <w:szCs w:val="24"/>
              </w:rPr>
              <w:t xml:space="preserve"> </w:t>
            </w:r>
            <w:proofErr w:type="spellStart"/>
            <w:r w:rsidRPr="00546683">
              <w:rPr>
                <w:rFonts w:ascii="Times New Roman" w:eastAsia="Times New Roman" w:hAnsi="Times New Roman" w:cs="Times New Roman"/>
                <w:b/>
                <w:bCs/>
                <w:spacing w:val="-1"/>
                <w:sz w:val="24"/>
                <w:szCs w:val="24"/>
              </w:rPr>
              <w:t>Plus</w:t>
            </w:r>
            <w:proofErr w:type="spellEnd"/>
            <w:r w:rsidRPr="00546683">
              <w:rPr>
                <w:rFonts w:ascii="Times New Roman" w:eastAsia="Times New Roman" w:hAnsi="Times New Roman" w:cs="Times New Roman"/>
                <w:b/>
                <w:bCs/>
                <w:spacing w:val="-1"/>
                <w:sz w:val="24"/>
                <w:szCs w:val="24"/>
              </w:rPr>
              <w:t xml:space="preserve"> закрытого типа</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Расходный материал</w:t>
            </w:r>
          </w:p>
        </w:tc>
        <w:tc>
          <w:tcPr>
            <w:tcW w:w="6687"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Быстрый количественный экспресс-тест на D-</w:t>
            </w:r>
            <w:proofErr w:type="spellStart"/>
            <w:r w:rsidRPr="00546683">
              <w:rPr>
                <w:rFonts w:ascii="Times New Roman" w:eastAsia="Times New Roman" w:hAnsi="Times New Roman" w:cs="Times New Roman"/>
                <w:szCs w:val="20"/>
              </w:rPr>
              <w:t>Dimer</w:t>
            </w:r>
            <w:proofErr w:type="spellEnd"/>
            <w:r w:rsidRPr="00546683">
              <w:rPr>
                <w:rFonts w:ascii="Times New Roman" w:eastAsia="Times New Roman" w:hAnsi="Times New Roman" w:cs="Times New Roman"/>
                <w:szCs w:val="20"/>
              </w:rPr>
              <w:t xml:space="preserve">, для портативного флуоресцентного анализатора </w:t>
            </w:r>
            <w:proofErr w:type="spellStart"/>
            <w:r w:rsidRPr="00546683">
              <w:rPr>
                <w:rFonts w:ascii="Times New Roman" w:eastAsia="Times New Roman" w:hAnsi="Times New Roman" w:cs="Times New Roman"/>
                <w:szCs w:val="20"/>
              </w:rPr>
              <w:t>Finecare</w:t>
            </w:r>
            <w:proofErr w:type="spellEnd"/>
            <w:r w:rsidRPr="00546683">
              <w:rPr>
                <w:rFonts w:ascii="Times New Roman" w:eastAsia="Times New Roman" w:hAnsi="Times New Roman" w:cs="Times New Roman"/>
                <w:szCs w:val="20"/>
              </w:rPr>
              <w:t xml:space="preserve"> FIA </w:t>
            </w:r>
            <w:proofErr w:type="spellStart"/>
            <w:r w:rsidRPr="00546683">
              <w:rPr>
                <w:rFonts w:ascii="Times New Roman" w:eastAsia="Times New Roman" w:hAnsi="Times New Roman" w:cs="Times New Roman"/>
                <w:szCs w:val="20"/>
              </w:rPr>
              <w:t>Meter</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Plus</w:t>
            </w:r>
            <w:proofErr w:type="spellEnd"/>
            <w:r w:rsidRPr="00546683">
              <w:rPr>
                <w:rFonts w:ascii="Times New Roman" w:eastAsia="Times New Roman" w:hAnsi="Times New Roman" w:cs="Times New Roman"/>
                <w:szCs w:val="20"/>
              </w:rPr>
              <w:t>. В составе набора 25 специальных картриджей, идентификационный чип картриджей, буфер.</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н</w:t>
            </w:r>
            <w:proofErr w:type="gramEnd"/>
            <w:r w:rsidRPr="00546683">
              <w:rPr>
                <w:rFonts w:ascii="Times New Roman" w:eastAsia="Times New Roman" w:hAnsi="Times New Roman" w:cs="Times New Roman"/>
                <w:szCs w:val="20"/>
              </w:rPr>
              <w:t>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16</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91 400,00</w:t>
            </w:r>
          </w:p>
        </w:tc>
        <w:tc>
          <w:tcPr>
            <w:tcW w:w="1620" w:type="dxa"/>
            <w:vAlign w:val="bottom"/>
          </w:tcPr>
          <w:p w:rsidR="00546683" w:rsidRPr="00546683" w:rsidRDefault="00546683" w:rsidP="007268FC">
            <w:pPr>
              <w:jc w:val="right"/>
              <w:rPr>
                <w:rFonts w:ascii="Calibri" w:hAnsi="Calibri"/>
              </w:rPr>
            </w:pPr>
            <w:r w:rsidRPr="00546683">
              <w:rPr>
                <w:rFonts w:ascii="Calibri" w:hAnsi="Calibri"/>
              </w:rPr>
              <w:t>1462400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Расходный материал</w:t>
            </w:r>
          </w:p>
        </w:tc>
        <w:tc>
          <w:tcPr>
            <w:tcW w:w="6687"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Быстрый количественный экспрес</w:t>
            </w:r>
            <w:proofErr w:type="gramStart"/>
            <w:r w:rsidRPr="00546683">
              <w:rPr>
                <w:rFonts w:ascii="Times New Roman" w:eastAsia="Times New Roman" w:hAnsi="Times New Roman" w:cs="Times New Roman"/>
                <w:szCs w:val="20"/>
              </w:rPr>
              <w:t>с-</w:t>
            </w:r>
            <w:proofErr w:type="gramEnd"/>
            <w:r w:rsidRPr="00546683">
              <w:rPr>
                <w:rFonts w:ascii="Times New Roman" w:eastAsia="Times New Roman" w:hAnsi="Times New Roman" w:cs="Times New Roman"/>
                <w:szCs w:val="20"/>
              </w:rPr>
              <w:t xml:space="preserve"> тест на </w:t>
            </w:r>
            <w:proofErr w:type="spellStart"/>
            <w:r w:rsidRPr="00546683">
              <w:rPr>
                <w:rFonts w:ascii="Times New Roman" w:eastAsia="Times New Roman" w:hAnsi="Times New Roman" w:cs="Times New Roman"/>
                <w:szCs w:val="20"/>
              </w:rPr>
              <w:t>прокальцитонин</w:t>
            </w:r>
            <w:proofErr w:type="spellEnd"/>
            <w:r w:rsidRPr="00546683">
              <w:rPr>
                <w:rFonts w:ascii="Times New Roman" w:eastAsia="Times New Roman" w:hAnsi="Times New Roman" w:cs="Times New Roman"/>
                <w:szCs w:val="20"/>
              </w:rPr>
              <w:t xml:space="preserve">   для портативного флуоресцентного анализатора </w:t>
            </w:r>
            <w:proofErr w:type="spellStart"/>
            <w:r w:rsidRPr="00546683">
              <w:rPr>
                <w:rFonts w:ascii="Times New Roman" w:eastAsia="Times New Roman" w:hAnsi="Times New Roman" w:cs="Times New Roman"/>
                <w:szCs w:val="20"/>
              </w:rPr>
              <w:t>Finecare</w:t>
            </w:r>
            <w:proofErr w:type="spellEnd"/>
            <w:r w:rsidRPr="00546683">
              <w:rPr>
                <w:rFonts w:ascii="Times New Roman" w:eastAsia="Times New Roman" w:hAnsi="Times New Roman" w:cs="Times New Roman"/>
                <w:szCs w:val="20"/>
              </w:rPr>
              <w:t xml:space="preserve"> FIA </w:t>
            </w:r>
            <w:proofErr w:type="spellStart"/>
            <w:r w:rsidRPr="00546683">
              <w:rPr>
                <w:rFonts w:ascii="Times New Roman" w:eastAsia="Times New Roman" w:hAnsi="Times New Roman" w:cs="Times New Roman"/>
                <w:szCs w:val="20"/>
              </w:rPr>
              <w:t>Meter</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Plus</w:t>
            </w:r>
            <w:proofErr w:type="spellEnd"/>
            <w:r w:rsidRPr="00546683">
              <w:rPr>
                <w:rFonts w:ascii="Times New Roman" w:eastAsia="Times New Roman" w:hAnsi="Times New Roman" w:cs="Times New Roman"/>
                <w:szCs w:val="20"/>
              </w:rPr>
              <w:t>. В составе набора 25 специальных картриджей, идентификационный чип картриджей, буфер.</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95 800,00</w:t>
            </w:r>
          </w:p>
        </w:tc>
        <w:tc>
          <w:tcPr>
            <w:tcW w:w="1620" w:type="dxa"/>
            <w:vAlign w:val="bottom"/>
          </w:tcPr>
          <w:p w:rsidR="00546683" w:rsidRPr="00546683" w:rsidRDefault="00546683" w:rsidP="007268FC">
            <w:pPr>
              <w:jc w:val="right"/>
              <w:rPr>
                <w:rFonts w:ascii="Calibri" w:hAnsi="Calibri"/>
              </w:rPr>
            </w:pPr>
            <w:r w:rsidRPr="00546683">
              <w:rPr>
                <w:rFonts w:ascii="Calibri" w:hAnsi="Calibri"/>
              </w:rPr>
              <w:t>95800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Расходный материал</w:t>
            </w:r>
          </w:p>
        </w:tc>
        <w:tc>
          <w:tcPr>
            <w:tcW w:w="6687"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Быстрый количественный тест на </w:t>
            </w:r>
            <w:proofErr w:type="spellStart"/>
            <w:r w:rsidRPr="00546683">
              <w:rPr>
                <w:rFonts w:ascii="Times New Roman" w:eastAsia="Times New Roman" w:hAnsi="Times New Roman" w:cs="Times New Roman"/>
                <w:szCs w:val="20"/>
              </w:rPr>
              <w:t>гликированный</w:t>
            </w:r>
            <w:proofErr w:type="spellEnd"/>
          </w:p>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гемоглобин (HbA1c) для портативного флуоресцентного анализатора </w:t>
            </w:r>
            <w:proofErr w:type="spellStart"/>
            <w:r w:rsidRPr="00546683">
              <w:rPr>
                <w:rFonts w:ascii="Times New Roman" w:eastAsia="Times New Roman" w:hAnsi="Times New Roman" w:cs="Times New Roman"/>
                <w:szCs w:val="20"/>
              </w:rPr>
              <w:t>Finecare</w:t>
            </w:r>
            <w:proofErr w:type="spellEnd"/>
            <w:r w:rsidRPr="00546683">
              <w:rPr>
                <w:rFonts w:ascii="Times New Roman" w:eastAsia="Times New Roman" w:hAnsi="Times New Roman" w:cs="Times New Roman"/>
                <w:szCs w:val="20"/>
              </w:rPr>
              <w:t xml:space="preserve"> FIA </w:t>
            </w:r>
            <w:proofErr w:type="spellStart"/>
            <w:r w:rsidRPr="00546683">
              <w:rPr>
                <w:rFonts w:ascii="Times New Roman" w:eastAsia="Times New Roman" w:hAnsi="Times New Roman" w:cs="Times New Roman"/>
                <w:szCs w:val="20"/>
              </w:rPr>
              <w:t>Meter</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Plus</w:t>
            </w:r>
            <w:proofErr w:type="spellEnd"/>
            <w:r w:rsidRPr="00546683">
              <w:rPr>
                <w:rFonts w:ascii="Times New Roman" w:eastAsia="Times New Roman" w:hAnsi="Times New Roman" w:cs="Times New Roman"/>
                <w:szCs w:val="20"/>
              </w:rPr>
              <w:t>. В составе набора 25 специальных картриджей, идентификационный чип картриджей, буфер.</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н</w:t>
            </w:r>
            <w:proofErr w:type="gramEnd"/>
            <w:r w:rsidRPr="00546683">
              <w:rPr>
                <w:rFonts w:ascii="Times New Roman" w:eastAsia="Times New Roman" w:hAnsi="Times New Roman" w:cs="Times New Roman"/>
                <w:szCs w:val="20"/>
              </w:rPr>
              <w:t>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7</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65 200,00</w:t>
            </w:r>
          </w:p>
        </w:tc>
        <w:tc>
          <w:tcPr>
            <w:tcW w:w="1620" w:type="dxa"/>
            <w:vAlign w:val="bottom"/>
          </w:tcPr>
          <w:p w:rsidR="00546683" w:rsidRPr="00546683" w:rsidRDefault="00546683" w:rsidP="007268FC">
            <w:pPr>
              <w:jc w:val="right"/>
              <w:rPr>
                <w:rFonts w:ascii="Calibri" w:hAnsi="Calibri"/>
              </w:rPr>
            </w:pPr>
            <w:r w:rsidRPr="00546683">
              <w:rPr>
                <w:rFonts w:ascii="Calibri" w:hAnsi="Calibri"/>
              </w:rPr>
              <w:t>456400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772" w:type="dxa"/>
            <w:shd w:val="clear" w:color="auto" w:fill="auto"/>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Расходный материал</w:t>
            </w:r>
          </w:p>
        </w:tc>
        <w:tc>
          <w:tcPr>
            <w:tcW w:w="6687"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Быстрый количественный тест </w:t>
            </w:r>
            <w:proofErr w:type="gramStart"/>
            <w:r w:rsidRPr="00546683">
              <w:rPr>
                <w:rFonts w:ascii="Times New Roman" w:eastAsia="Times New Roman" w:hAnsi="Times New Roman" w:cs="Times New Roman"/>
                <w:szCs w:val="20"/>
              </w:rPr>
              <w:t>на</w:t>
            </w:r>
            <w:proofErr w:type="gramEnd"/>
            <w:r w:rsidRPr="00546683">
              <w:rPr>
                <w:rFonts w:ascii="Times New Roman" w:eastAsia="Times New Roman" w:hAnsi="Times New Roman" w:cs="Times New Roman"/>
                <w:szCs w:val="20"/>
              </w:rPr>
              <w:t xml:space="preserve"> кардиологический</w:t>
            </w:r>
          </w:p>
          <w:p w:rsidR="00546683" w:rsidRPr="00546683" w:rsidRDefault="00546683" w:rsidP="007268FC">
            <w:pPr>
              <w:spacing w:after="0" w:line="240" w:lineRule="auto"/>
              <w:rPr>
                <w:rFonts w:ascii="Times New Roman" w:eastAsia="Times New Roman" w:hAnsi="Times New Roman" w:cs="Times New Roman"/>
                <w:szCs w:val="20"/>
              </w:rPr>
            </w:pPr>
            <w:proofErr w:type="spellStart"/>
            <w:r w:rsidRPr="00546683">
              <w:rPr>
                <w:rFonts w:ascii="Times New Roman" w:eastAsia="Times New Roman" w:hAnsi="Times New Roman" w:cs="Times New Roman"/>
                <w:szCs w:val="20"/>
              </w:rPr>
              <w:t>Тропонин</w:t>
            </w:r>
            <w:proofErr w:type="spellEnd"/>
            <w:r w:rsidRPr="00546683">
              <w:rPr>
                <w:rFonts w:ascii="Times New Roman" w:eastAsia="Times New Roman" w:hAnsi="Times New Roman" w:cs="Times New Roman"/>
                <w:szCs w:val="20"/>
              </w:rPr>
              <w:t xml:space="preserve"> I (</w:t>
            </w:r>
            <w:proofErr w:type="spellStart"/>
            <w:r w:rsidRPr="00546683">
              <w:rPr>
                <w:rFonts w:ascii="Times New Roman" w:eastAsia="Times New Roman" w:hAnsi="Times New Roman" w:cs="Times New Roman"/>
                <w:szCs w:val="20"/>
              </w:rPr>
              <w:t>cTn</w:t>
            </w:r>
            <w:proofErr w:type="spellEnd"/>
            <w:r w:rsidRPr="00546683">
              <w:rPr>
                <w:rFonts w:ascii="Times New Roman" w:eastAsia="Times New Roman" w:hAnsi="Times New Roman" w:cs="Times New Roman"/>
                <w:szCs w:val="20"/>
              </w:rPr>
              <w:t xml:space="preserve"> I) для портативного флуоресцентного анализатора </w:t>
            </w:r>
            <w:proofErr w:type="spellStart"/>
            <w:r w:rsidRPr="00546683">
              <w:rPr>
                <w:rFonts w:ascii="Times New Roman" w:eastAsia="Times New Roman" w:hAnsi="Times New Roman" w:cs="Times New Roman"/>
                <w:szCs w:val="20"/>
              </w:rPr>
              <w:t>Finecare</w:t>
            </w:r>
            <w:proofErr w:type="spellEnd"/>
            <w:r w:rsidRPr="00546683">
              <w:rPr>
                <w:rFonts w:ascii="Times New Roman" w:eastAsia="Times New Roman" w:hAnsi="Times New Roman" w:cs="Times New Roman"/>
                <w:szCs w:val="20"/>
              </w:rPr>
              <w:t xml:space="preserve"> FIA </w:t>
            </w:r>
            <w:proofErr w:type="spellStart"/>
            <w:r w:rsidRPr="00546683">
              <w:rPr>
                <w:rFonts w:ascii="Times New Roman" w:eastAsia="Times New Roman" w:hAnsi="Times New Roman" w:cs="Times New Roman"/>
                <w:szCs w:val="20"/>
              </w:rPr>
              <w:t>Meter</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Plus</w:t>
            </w:r>
            <w:proofErr w:type="spellEnd"/>
            <w:r w:rsidRPr="00546683">
              <w:rPr>
                <w:rFonts w:ascii="Times New Roman" w:eastAsia="Times New Roman" w:hAnsi="Times New Roman" w:cs="Times New Roman"/>
                <w:szCs w:val="20"/>
              </w:rPr>
              <w:t>. В составе набора 25 специальных картриджей, идентификационный чип картриджей, буфер.</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н</w:t>
            </w:r>
            <w:proofErr w:type="gramEnd"/>
            <w:r w:rsidRPr="00546683">
              <w:rPr>
                <w:rFonts w:ascii="Times New Roman" w:eastAsia="Times New Roman" w:hAnsi="Times New Roman" w:cs="Times New Roman"/>
                <w:szCs w:val="20"/>
              </w:rPr>
              <w:t>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10</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103 200,00</w:t>
            </w:r>
          </w:p>
        </w:tc>
        <w:tc>
          <w:tcPr>
            <w:tcW w:w="1620" w:type="dxa"/>
            <w:vAlign w:val="bottom"/>
          </w:tcPr>
          <w:p w:rsidR="00546683" w:rsidRPr="00546683" w:rsidRDefault="00546683" w:rsidP="007268FC">
            <w:pPr>
              <w:jc w:val="right"/>
              <w:rPr>
                <w:rFonts w:ascii="Calibri" w:hAnsi="Calibri"/>
              </w:rPr>
            </w:pPr>
            <w:r w:rsidRPr="00546683">
              <w:rPr>
                <w:rFonts w:ascii="Calibri" w:hAnsi="Calibri"/>
              </w:rPr>
              <w:t>1032000</w:t>
            </w:r>
          </w:p>
        </w:tc>
      </w:tr>
      <w:tr w:rsidR="00546683" w:rsidRPr="00546683" w:rsidTr="007268FC">
        <w:tc>
          <w:tcPr>
            <w:tcW w:w="15120" w:type="dxa"/>
            <w:gridSpan w:val="7"/>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b/>
                <w:sz w:val="24"/>
                <w:szCs w:val="24"/>
              </w:rPr>
            </w:pPr>
            <w:r w:rsidRPr="00546683">
              <w:rPr>
                <w:rFonts w:ascii="Times New Roman" w:eastAsia="Times New Roman" w:hAnsi="Times New Roman" w:cs="Times New Roman"/>
                <w:b/>
                <w:sz w:val="24"/>
                <w:szCs w:val="24"/>
              </w:rPr>
              <w:t xml:space="preserve">Тест-полосы для мочевого анализатора </w:t>
            </w:r>
            <w:proofErr w:type="spellStart"/>
            <w:r w:rsidRPr="00546683">
              <w:rPr>
                <w:rFonts w:ascii="Times New Roman" w:eastAsia="Times New Roman" w:hAnsi="Times New Roman" w:cs="Times New Roman"/>
                <w:b/>
                <w:sz w:val="24"/>
                <w:szCs w:val="24"/>
              </w:rPr>
              <w:t>Aution</w:t>
            </w:r>
            <w:proofErr w:type="spellEnd"/>
            <w:r w:rsidRPr="00546683">
              <w:rPr>
                <w:rFonts w:ascii="Times New Roman" w:eastAsia="Times New Roman" w:hAnsi="Times New Roman" w:cs="Times New Roman"/>
                <w:b/>
                <w:sz w:val="24"/>
                <w:szCs w:val="24"/>
              </w:rPr>
              <w:t xml:space="preserve"> </w:t>
            </w:r>
            <w:proofErr w:type="spellStart"/>
            <w:r w:rsidRPr="00546683">
              <w:rPr>
                <w:rFonts w:ascii="Times New Roman" w:eastAsia="Times New Roman" w:hAnsi="Times New Roman" w:cs="Times New Roman"/>
                <w:b/>
                <w:sz w:val="24"/>
                <w:szCs w:val="24"/>
              </w:rPr>
              <w:t>Eleven</w:t>
            </w:r>
            <w:proofErr w:type="spellEnd"/>
            <w:r w:rsidRPr="00546683">
              <w:rPr>
                <w:rFonts w:ascii="Times New Roman" w:eastAsia="Times New Roman" w:hAnsi="Times New Roman" w:cs="Times New Roman"/>
                <w:b/>
                <w:sz w:val="24"/>
                <w:szCs w:val="24"/>
              </w:rPr>
              <w:t xml:space="preserve"> AE - 4020 INT </w:t>
            </w:r>
            <w:proofErr w:type="gramStart"/>
            <w:r w:rsidRPr="00546683">
              <w:rPr>
                <w:rFonts w:ascii="Times New Roman" w:eastAsia="Times New Roman" w:hAnsi="Times New Roman" w:cs="Times New Roman"/>
                <w:b/>
                <w:sz w:val="24"/>
                <w:szCs w:val="24"/>
              </w:rPr>
              <w:t xml:space="preserve">( </w:t>
            </w:r>
            <w:proofErr w:type="gramEnd"/>
            <w:r w:rsidRPr="00546683">
              <w:rPr>
                <w:rFonts w:ascii="Times New Roman" w:eastAsia="Times New Roman" w:hAnsi="Times New Roman" w:cs="Times New Roman"/>
                <w:b/>
                <w:sz w:val="24"/>
                <w:szCs w:val="24"/>
              </w:rPr>
              <w:t>IVD )</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772"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Тест-полоски</w:t>
            </w:r>
            <w:proofErr w:type="gramEnd"/>
            <w:r w:rsidRPr="00546683">
              <w:rPr>
                <w:rFonts w:ascii="Times New Roman" w:eastAsia="Times New Roman" w:hAnsi="Times New Roman" w:cs="Times New Roman"/>
                <w:szCs w:val="20"/>
              </w:rPr>
              <w:t xml:space="preserve"> для мочевых исследований</w:t>
            </w:r>
          </w:p>
        </w:tc>
        <w:tc>
          <w:tcPr>
            <w:tcW w:w="6687"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Тест-полосы</w:t>
            </w:r>
            <w:proofErr w:type="gramEnd"/>
            <w:r w:rsidRPr="00546683">
              <w:rPr>
                <w:rFonts w:ascii="Times New Roman" w:eastAsia="Times New Roman" w:hAnsi="Times New Roman" w:cs="Times New Roman"/>
                <w:szCs w:val="20"/>
              </w:rPr>
              <w:t xml:space="preserve"> для мочевых исследований на анализаторе. Фасовка: не менее 100 </w:t>
            </w:r>
            <w:proofErr w:type="gramStart"/>
            <w:r w:rsidRPr="00546683">
              <w:rPr>
                <w:rFonts w:ascii="Times New Roman" w:eastAsia="Times New Roman" w:hAnsi="Times New Roman" w:cs="Times New Roman"/>
                <w:szCs w:val="20"/>
              </w:rPr>
              <w:t>тест-полосок</w:t>
            </w:r>
            <w:proofErr w:type="gramEnd"/>
            <w:r w:rsidRPr="00546683">
              <w:rPr>
                <w:rFonts w:ascii="Times New Roman" w:eastAsia="Times New Roman" w:hAnsi="Times New Roman" w:cs="Times New Roman"/>
                <w:szCs w:val="20"/>
              </w:rPr>
              <w:t xml:space="preserve"> в одной тубе. Определение не менее 10 </w:t>
            </w:r>
            <w:proofErr w:type="spellStart"/>
            <w:r w:rsidRPr="00546683">
              <w:rPr>
                <w:rFonts w:ascii="Times New Roman" w:eastAsia="Times New Roman" w:hAnsi="Times New Roman" w:cs="Times New Roman"/>
                <w:szCs w:val="20"/>
              </w:rPr>
              <w:t>аналитов</w:t>
            </w:r>
            <w:proofErr w:type="spellEnd"/>
            <w:r w:rsidRPr="00546683">
              <w:rPr>
                <w:rFonts w:ascii="Times New Roman" w:eastAsia="Times New Roman" w:hAnsi="Times New Roman" w:cs="Times New Roman"/>
                <w:szCs w:val="20"/>
              </w:rPr>
              <w:t xml:space="preserve">. Время определения результата по всем </w:t>
            </w:r>
            <w:proofErr w:type="spellStart"/>
            <w:r w:rsidRPr="00546683">
              <w:rPr>
                <w:rFonts w:ascii="Times New Roman" w:eastAsia="Times New Roman" w:hAnsi="Times New Roman" w:cs="Times New Roman"/>
                <w:szCs w:val="20"/>
              </w:rPr>
              <w:t>аналитам</w:t>
            </w:r>
            <w:proofErr w:type="spellEnd"/>
            <w:r w:rsidRPr="00546683">
              <w:rPr>
                <w:rFonts w:ascii="Times New Roman" w:eastAsia="Times New Roman" w:hAnsi="Times New Roman" w:cs="Times New Roman"/>
                <w:szCs w:val="20"/>
              </w:rPr>
              <w:t xml:space="preserve"> не более 60 секунд. Строгая последовательность расположения тестовых зон по каждому определяемому </w:t>
            </w:r>
            <w:proofErr w:type="spellStart"/>
            <w:r w:rsidRPr="00546683">
              <w:rPr>
                <w:rFonts w:ascii="Times New Roman" w:eastAsia="Times New Roman" w:hAnsi="Times New Roman" w:cs="Times New Roman"/>
                <w:szCs w:val="20"/>
              </w:rPr>
              <w:t>аналиту</w:t>
            </w:r>
            <w:proofErr w:type="spellEnd"/>
            <w:r w:rsidRPr="00546683">
              <w:rPr>
                <w:rFonts w:ascii="Times New Roman" w:eastAsia="Times New Roman" w:hAnsi="Times New Roman" w:cs="Times New Roman"/>
                <w:szCs w:val="20"/>
              </w:rPr>
              <w:t xml:space="preserve">.  Каждая полоска должна оснащаться идентификационной зоной для совместимости с анализатором. Высокая чувствительность при определении каждого </w:t>
            </w:r>
            <w:proofErr w:type="spellStart"/>
            <w:r w:rsidRPr="00546683">
              <w:rPr>
                <w:rFonts w:ascii="Times New Roman" w:eastAsia="Times New Roman" w:hAnsi="Times New Roman" w:cs="Times New Roman"/>
                <w:szCs w:val="20"/>
              </w:rPr>
              <w:t>аналита</w:t>
            </w:r>
            <w:proofErr w:type="spellEnd"/>
            <w:r w:rsidRPr="00546683">
              <w:rPr>
                <w:rFonts w:ascii="Times New Roman" w:eastAsia="Times New Roman" w:hAnsi="Times New Roman" w:cs="Times New Roman"/>
                <w:szCs w:val="20"/>
              </w:rPr>
              <w:t>. Диапазоны определения: глюкоза 50-1000 мг/</w:t>
            </w:r>
            <w:proofErr w:type="spellStart"/>
            <w:r w:rsidRPr="00546683">
              <w:rPr>
                <w:rFonts w:ascii="Times New Roman" w:eastAsia="Times New Roman" w:hAnsi="Times New Roman" w:cs="Times New Roman"/>
                <w:szCs w:val="20"/>
              </w:rPr>
              <w:t>дл</w:t>
            </w:r>
            <w:proofErr w:type="spellEnd"/>
            <w:r w:rsidRPr="00546683">
              <w:rPr>
                <w:rFonts w:ascii="Times New Roman" w:eastAsia="Times New Roman" w:hAnsi="Times New Roman" w:cs="Times New Roman"/>
                <w:szCs w:val="20"/>
              </w:rPr>
              <w:t>, белок15-1000 мг/</w:t>
            </w:r>
            <w:proofErr w:type="spellStart"/>
            <w:r w:rsidRPr="00546683">
              <w:rPr>
                <w:rFonts w:ascii="Times New Roman" w:eastAsia="Times New Roman" w:hAnsi="Times New Roman" w:cs="Times New Roman"/>
                <w:szCs w:val="20"/>
              </w:rPr>
              <w:t>дл</w:t>
            </w:r>
            <w:proofErr w:type="spellEnd"/>
            <w:r w:rsidRPr="00546683">
              <w:rPr>
                <w:rFonts w:ascii="Times New Roman" w:eastAsia="Times New Roman" w:hAnsi="Times New Roman" w:cs="Times New Roman"/>
                <w:szCs w:val="20"/>
              </w:rPr>
              <w:t>, билирубин  0.5 - мг/</w:t>
            </w:r>
            <w:proofErr w:type="spellStart"/>
            <w:r w:rsidRPr="00546683">
              <w:rPr>
                <w:rFonts w:ascii="Times New Roman" w:eastAsia="Times New Roman" w:hAnsi="Times New Roman" w:cs="Times New Roman"/>
                <w:szCs w:val="20"/>
              </w:rPr>
              <w:t>дл</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уробилиноген</w:t>
            </w:r>
            <w:proofErr w:type="spellEnd"/>
            <w:r w:rsidRPr="00546683">
              <w:rPr>
                <w:rFonts w:ascii="Times New Roman" w:eastAsia="Times New Roman" w:hAnsi="Times New Roman" w:cs="Times New Roman"/>
                <w:szCs w:val="20"/>
              </w:rPr>
              <w:t xml:space="preserve"> 2-8 мг/</w:t>
            </w:r>
            <w:proofErr w:type="spellStart"/>
            <w:r w:rsidRPr="00546683">
              <w:rPr>
                <w:rFonts w:ascii="Times New Roman" w:eastAsia="Times New Roman" w:hAnsi="Times New Roman" w:cs="Times New Roman"/>
                <w:szCs w:val="20"/>
              </w:rPr>
              <w:t>дл</w:t>
            </w:r>
            <w:proofErr w:type="spellEnd"/>
            <w:r w:rsidRPr="00546683">
              <w:rPr>
                <w:rFonts w:ascii="Times New Roman" w:eastAsia="Times New Roman" w:hAnsi="Times New Roman" w:cs="Times New Roman"/>
                <w:szCs w:val="20"/>
              </w:rPr>
              <w:t>, рН5-9, удельный вес</w:t>
            </w:r>
            <w:proofErr w:type="gramStart"/>
            <w:r w:rsidRPr="00546683">
              <w:rPr>
                <w:rFonts w:ascii="Times New Roman" w:eastAsia="Times New Roman" w:hAnsi="Times New Roman" w:cs="Times New Roman"/>
                <w:szCs w:val="20"/>
              </w:rPr>
              <w:t>1</w:t>
            </w:r>
            <w:proofErr w:type="gramEnd"/>
            <w:r w:rsidRPr="00546683">
              <w:rPr>
                <w:rFonts w:ascii="Times New Roman" w:eastAsia="Times New Roman" w:hAnsi="Times New Roman" w:cs="Times New Roman"/>
                <w:szCs w:val="20"/>
              </w:rPr>
              <w:t>.000 – 1.030, кровь (гемоглобин)  0.03 – 1.0мг/</w:t>
            </w:r>
            <w:proofErr w:type="spellStart"/>
            <w:r w:rsidRPr="00546683">
              <w:rPr>
                <w:rFonts w:ascii="Times New Roman" w:eastAsia="Times New Roman" w:hAnsi="Times New Roman" w:cs="Times New Roman"/>
                <w:szCs w:val="20"/>
              </w:rPr>
              <w:t>дл</w:t>
            </w:r>
            <w:proofErr w:type="spellEnd"/>
            <w:r w:rsidRPr="00546683">
              <w:rPr>
                <w:rFonts w:ascii="Times New Roman" w:eastAsia="Times New Roman" w:hAnsi="Times New Roman" w:cs="Times New Roman"/>
                <w:szCs w:val="20"/>
              </w:rPr>
              <w:t>, кетоны  5-150 мг/</w:t>
            </w:r>
            <w:proofErr w:type="spellStart"/>
            <w:r w:rsidRPr="00546683">
              <w:rPr>
                <w:rFonts w:ascii="Times New Roman" w:eastAsia="Times New Roman" w:hAnsi="Times New Roman" w:cs="Times New Roman"/>
                <w:szCs w:val="20"/>
              </w:rPr>
              <w:t>дл</w:t>
            </w:r>
            <w:proofErr w:type="spellEnd"/>
            <w:r w:rsidRPr="00546683">
              <w:rPr>
                <w:rFonts w:ascii="Times New Roman" w:eastAsia="Times New Roman" w:hAnsi="Times New Roman" w:cs="Times New Roman"/>
                <w:szCs w:val="20"/>
              </w:rPr>
              <w:t>, нитриты 0.08 – 0.5 мг/</w:t>
            </w:r>
            <w:proofErr w:type="spellStart"/>
            <w:r w:rsidRPr="00546683">
              <w:rPr>
                <w:rFonts w:ascii="Times New Roman" w:eastAsia="Times New Roman" w:hAnsi="Times New Roman" w:cs="Times New Roman"/>
                <w:szCs w:val="20"/>
              </w:rPr>
              <w:t>дл</w:t>
            </w:r>
            <w:proofErr w:type="spellEnd"/>
            <w:r w:rsidRPr="00546683">
              <w:rPr>
                <w:rFonts w:ascii="Times New Roman" w:eastAsia="Times New Roman" w:hAnsi="Times New Roman" w:cs="Times New Roman"/>
                <w:szCs w:val="20"/>
              </w:rPr>
              <w:t xml:space="preserve">, лейкоциты 25-300 </w:t>
            </w:r>
            <w:proofErr w:type="spellStart"/>
            <w:r w:rsidRPr="00546683">
              <w:rPr>
                <w:rFonts w:ascii="Times New Roman" w:eastAsia="Times New Roman" w:hAnsi="Times New Roman" w:cs="Times New Roman"/>
                <w:szCs w:val="20"/>
              </w:rPr>
              <w:t>Leu</w:t>
            </w:r>
            <w:proofErr w:type="spellEnd"/>
            <w:r w:rsidRPr="00546683">
              <w:rPr>
                <w:rFonts w:ascii="Times New Roman" w:eastAsia="Times New Roman" w:hAnsi="Times New Roman" w:cs="Times New Roman"/>
                <w:szCs w:val="20"/>
              </w:rPr>
              <w:t>/</w:t>
            </w:r>
            <w:proofErr w:type="spellStart"/>
            <w:r w:rsidRPr="00546683">
              <w:rPr>
                <w:rFonts w:ascii="Times New Roman" w:eastAsia="Times New Roman" w:hAnsi="Times New Roman" w:cs="Times New Roman"/>
                <w:szCs w:val="20"/>
              </w:rPr>
              <w:t>uL</w:t>
            </w:r>
            <w:proofErr w:type="spellEnd"/>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proofErr w:type="spellStart"/>
            <w:r w:rsidRPr="00546683">
              <w:rPr>
                <w:rFonts w:ascii="Times New Roman" w:eastAsia="Times New Roman" w:hAnsi="Times New Roman" w:cs="Times New Roman"/>
                <w:szCs w:val="20"/>
              </w:rPr>
              <w:t>упак</w:t>
            </w:r>
            <w:proofErr w:type="spellEnd"/>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lang w:val="kk-KZ"/>
              </w:rPr>
            </w:pPr>
            <w:r w:rsidRPr="00546683">
              <w:rPr>
                <w:rFonts w:ascii="Times New Roman" w:eastAsia="Times New Roman" w:hAnsi="Times New Roman" w:cs="Times New Roman"/>
                <w:szCs w:val="20"/>
                <w:lang w:val="kk-KZ"/>
              </w:rPr>
              <w:t>30</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15 770,00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lang w:val="kk-KZ"/>
              </w:rPr>
              <w:t>473 100</w:t>
            </w:r>
            <w:r w:rsidRPr="00546683">
              <w:rPr>
                <w:rFonts w:ascii="Times New Roman" w:eastAsia="Times New Roman" w:hAnsi="Times New Roman" w:cs="Times New Roman"/>
                <w:szCs w:val="20"/>
              </w:rPr>
              <w:t>,00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772"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Термобумага для мочевого анализатора </w:t>
            </w:r>
            <w:proofErr w:type="spellStart"/>
            <w:r w:rsidRPr="00546683">
              <w:rPr>
                <w:rFonts w:ascii="Times New Roman" w:eastAsia="Times New Roman" w:hAnsi="Times New Roman" w:cs="Times New Roman"/>
                <w:szCs w:val="20"/>
              </w:rPr>
              <w:t>Aution</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Eleven</w:t>
            </w:r>
            <w:proofErr w:type="spellEnd"/>
            <w:r w:rsidRPr="00546683">
              <w:rPr>
                <w:rFonts w:ascii="Times New Roman" w:eastAsia="Times New Roman" w:hAnsi="Times New Roman" w:cs="Times New Roman"/>
                <w:szCs w:val="20"/>
              </w:rPr>
              <w:t xml:space="preserve"> AE - 4020 INT </w:t>
            </w:r>
            <w:proofErr w:type="gramStart"/>
            <w:r w:rsidRPr="00546683">
              <w:rPr>
                <w:rFonts w:ascii="Times New Roman" w:eastAsia="Times New Roman" w:hAnsi="Times New Roman" w:cs="Times New Roman"/>
                <w:szCs w:val="20"/>
              </w:rPr>
              <w:t xml:space="preserve">( </w:t>
            </w:r>
            <w:proofErr w:type="gramEnd"/>
            <w:r w:rsidRPr="00546683">
              <w:rPr>
                <w:rFonts w:ascii="Times New Roman" w:eastAsia="Times New Roman" w:hAnsi="Times New Roman" w:cs="Times New Roman"/>
                <w:szCs w:val="20"/>
              </w:rPr>
              <w:t>IVD )</w:t>
            </w:r>
          </w:p>
        </w:tc>
        <w:tc>
          <w:tcPr>
            <w:tcW w:w="6687"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57*30*12 нар Ч</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рулон</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lang w:val="kk-KZ"/>
              </w:rPr>
            </w:pPr>
            <w:r w:rsidRPr="00546683">
              <w:rPr>
                <w:rFonts w:ascii="Times New Roman" w:eastAsia="Times New Roman" w:hAnsi="Times New Roman" w:cs="Times New Roman"/>
                <w:szCs w:val="20"/>
                <w:lang w:val="kk-KZ"/>
              </w:rPr>
              <w:t>40</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350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lang w:val="kk-KZ"/>
              </w:rPr>
            </w:pPr>
            <w:r w:rsidRPr="00546683">
              <w:rPr>
                <w:rFonts w:ascii="Times New Roman" w:eastAsia="Times New Roman" w:hAnsi="Times New Roman" w:cs="Times New Roman"/>
                <w:szCs w:val="20"/>
                <w:lang w:val="kk-KZ"/>
              </w:rPr>
              <w:t>14 000,00</w:t>
            </w:r>
          </w:p>
        </w:tc>
      </w:tr>
      <w:tr w:rsidR="00546683" w:rsidRPr="00546683" w:rsidTr="007268FC">
        <w:tc>
          <w:tcPr>
            <w:tcW w:w="15120" w:type="dxa"/>
            <w:gridSpan w:val="7"/>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b/>
                <w:sz w:val="24"/>
                <w:szCs w:val="24"/>
              </w:rPr>
            </w:pPr>
            <w:r w:rsidRPr="00546683">
              <w:rPr>
                <w:rFonts w:ascii="Times New Roman" w:eastAsia="Times New Roman" w:hAnsi="Times New Roman" w:cs="Times New Roman"/>
                <w:b/>
                <w:sz w:val="24"/>
                <w:szCs w:val="24"/>
              </w:rPr>
              <w:lastRenderedPageBreak/>
              <w:t xml:space="preserve">Диагностические реагенты для автоматического анализатора осадка мочи </w:t>
            </w:r>
          </w:p>
          <w:p w:rsidR="00546683" w:rsidRPr="00546683" w:rsidRDefault="00546683" w:rsidP="007268FC">
            <w:pPr>
              <w:spacing w:after="0" w:line="240" w:lineRule="auto"/>
              <w:jc w:val="center"/>
              <w:rPr>
                <w:rFonts w:ascii="Times New Roman" w:eastAsia="Times New Roman" w:hAnsi="Times New Roman" w:cs="Times New Roman"/>
                <w:szCs w:val="20"/>
                <w:lang w:val="en-US"/>
              </w:rPr>
            </w:pPr>
            <w:proofErr w:type="spellStart"/>
            <w:r w:rsidRPr="00546683">
              <w:rPr>
                <w:rFonts w:ascii="Times New Roman" w:eastAsia="Times New Roman" w:hAnsi="Times New Roman" w:cs="Times New Roman"/>
                <w:b/>
                <w:sz w:val="24"/>
                <w:szCs w:val="24"/>
                <w:lang w:val="en-US"/>
              </w:rPr>
              <w:t>UriSed</w:t>
            </w:r>
            <w:proofErr w:type="spellEnd"/>
            <w:r w:rsidRPr="00546683">
              <w:rPr>
                <w:rFonts w:ascii="Times New Roman" w:eastAsia="Times New Roman" w:hAnsi="Times New Roman" w:cs="Times New Roman"/>
                <w:b/>
                <w:sz w:val="24"/>
                <w:szCs w:val="24"/>
                <w:lang w:val="en-US"/>
              </w:rPr>
              <w:t xml:space="preserve"> mini 77 </w:t>
            </w:r>
            <w:proofErr w:type="spellStart"/>
            <w:r w:rsidRPr="00546683">
              <w:rPr>
                <w:rFonts w:ascii="Times New Roman" w:eastAsia="Times New Roman" w:hAnsi="Times New Roman" w:cs="Times New Roman"/>
                <w:b/>
                <w:sz w:val="24"/>
                <w:szCs w:val="24"/>
                <w:lang w:val="en-US"/>
              </w:rPr>
              <w:t>Elektronika</w:t>
            </w:r>
            <w:proofErr w:type="spellEnd"/>
            <w:r w:rsidRPr="00546683">
              <w:rPr>
                <w:rFonts w:ascii="Times New Roman" w:eastAsia="Times New Roman" w:hAnsi="Times New Roman" w:cs="Times New Roman"/>
                <w:b/>
                <w:sz w:val="24"/>
                <w:szCs w:val="24"/>
                <w:lang w:val="en-US"/>
              </w:rPr>
              <w:t xml:space="preserve"> </w:t>
            </w:r>
            <w:proofErr w:type="spellStart"/>
            <w:r w:rsidRPr="00546683">
              <w:rPr>
                <w:rFonts w:ascii="Times New Roman" w:eastAsia="Times New Roman" w:hAnsi="Times New Roman" w:cs="Times New Roman"/>
                <w:b/>
                <w:sz w:val="24"/>
                <w:szCs w:val="24"/>
                <w:lang w:val="en-US"/>
              </w:rPr>
              <w:t>Kfk</w:t>
            </w:r>
            <w:proofErr w:type="spellEnd"/>
            <w:r w:rsidRPr="00546683">
              <w:rPr>
                <w:rFonts w:ascii="Times New Roman" w:eastAsia="Times New Roman" w:hAnsi="Times New Roman" w:cs="Times New Roman"/>
                <w:b/>
                <w:sz w:val="24"/>
                <w:szCs w:val="24"/>
                <w:lang w:val="en-US"/>
              </w:rPr>
              <w:t xml:space="preserve">. </w:t>
            </w:r>
            <w:r w:rsidRPr="00546683">
              <w:rPr>
                <w:rFonts w:ascii="Times New Roman" w:eastAsia="Times New Roman" w:hAnsi="Times New Roman" w:cs="Times New Roman"/>
                <w:b/>
                <w:sz w:val="24"/>
                <w:szCs w:val="24"/>
              </w:rPr>
              <w:t>закрытого</w:t>
            </w:r>
            <w:r w:rsidRPr="00546683">
              <w:rPr>
                <w:rFonts w:ascii="Times New Roman" w:eastAsia="Times New Roman" w:hAnsi="Times New Roman" w:cs="Times New Roman"/>
                <w:b/>
                <w:sz w:val="24"/>
                <w:szCs w:val="24"/>
                <w:lang w:val="en-US"/>
              </w:rPr>
              <w:t xml:space="preserve"> </w:t>
            </w:r>
            <w:r w:rsidRPr="00546683">
              <w:rPr>
                <w:rFonts w:ascii="Times New Roman" w:eastAsia="Times New Roman" w:hAnsi="Times New Roman" w:cs="Times New Roman"/>
                <w:b/>
                <w:sz w:val="24"/>
                <w:szCs w:val="24"/>
              </w:rPr>
              <w:t>типа</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772"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Расходный материал</w:t>
            </w:r>
          </w:p>
        </w:tc>
        <w:tc>
          <w:tcPr>
            <w:tcW w:w="6687" w:type="dxa"/>
            <w:shd w:val="clear" w:color="auto" w:fill="auto"/>
            <w:vAlign w:val="center"/>
          </w:tcPr>
          <w:p w:rsidR="00546683" w:rsidRPr="00546683" w:rsidRDefault="00546683" w:rsidP="007268FC">
            <w:pPr>
              <w:rPr>
                <w:rFonts w:ascii="Times New Roman" w:hAnsi="Times New Roman" w:cs="Times New Roman"/>
                <w:b/>
              </w:rPr>
            </w:pPr>
            <w:r w:rsidRPr="00546683">
              <w:rPr>
                <w:rFonts w:ascii="Times New Roman" w:hAnsi="Times New Roman" w:cs="Times New Roman"/>
                <w:b/>
              </w:rPr>
              <w:t xml:space="preserve">Диагностические реагенты для анализатора осадка мочи </w:t>
            </w:r>
          </w:p>
          <w:p w:rsidR="00546683" w:rsidRPr="00546683" w:rsidRDefault="00546683" w:rsidP="007268FC">
            <w:pPr>
              <w:rPr>
                <w:rFonts w:ascii="Times New Roman" w:hAnsi="Times New Roman" w:cs="Times New Roman"/>
                <w:b/>
              </w:rPr>
            </w:pPr>
            <w:proofErr w:type="spellStart"/>
            <w:r w:rsidRPr="00546683">
              <w:rPr>
                <w:rFonts w:ascii="Times New Roman" w:hAnsi="Times New Roman" w:cs="Times New Roman"/>
                <w:b/>
              </w:rPr>
              <w:t>UriSed</w:t>
            </w:r>
            <w:proofErr w:type="spellEnd"/>
            <w:r w:rsidRPr="00546683">
              <w:rPr>
                <w:rFonts w:ascii="Times New Roman" w:hAnsi="Times New Roman" w:cs="Times New Roman"/>
                <w:b/>
              </w:rPr>
              <w:t xml:space="preserve"> </w:t>
            </w:r>
            <w:proofErr w:type="spellStart"/>
            <w:r w:rsidRPr="00546683">
              <w:rPr>
                <w:rFonts w:ascii="Times New Roman" w:hAnsi="Times New Roman" w:cs="Times New Roman"/>
                <w:b/>
              </w:rPr>
              <w:t>mini</w:t>
            </w:r>
            <w:proofErr w:type="spellEnd"/>
            <w:r w:rsidRPr="00546683">
              <w:rPr>
                <w:rFonts w:ascii="Times New Roman" w:hAnsi="Times New Roman" w:cs="Times New Roman"/>
                <w:b/>
              </w:rPr>
              <w:t xml:space="preserve"> 77 </w:t>
            </w:r>
            <w:proofErr w:type="spellStart"/>
            <w:r w:rsidRPr="00546683">
              <w:rPr>
                <w:rFonts w:ascii="Times New Roman" w:hAnsi="Times New Roman" w:cs="Times New Roman"/>
                <w:b/>
              </w:rPr>
              <w:t>Elektronika</w:t>
            </w:r>
            <w:proofErr w:type="spellEnd"/>
            <w:r w:rsidRPr="00546683">
              <w:rPr>
                <w:rFonts w:ascii="Times New Roman" w:hAnsi="Times New Roman" w:cs="Times New Roman"/>
                <w:b/>
              </w:rPr>
              <w:t xml:space="preserve"> </w:t>
            </w:r>
            <w:proofErr w:type="spellStart"/>
            <w:r w:rsidRPr="00546683">
              <w:rPr>
                <w:rFonts w:ascii="Times New Roman" w:hAnsi="Times New Roman" w:cs="Times New Roman"/>
                <w:b/>
              </w:rPr>
              <w:t>Kfk</w:t>
            </w:r>
            <w:proofErr w:type="spellEnd"/>
            <w:r w:rsidRPr="00546683">
              <w:rPr>
                <w:rFonts w:ascii="Times New Roman" w:hAnsi="Times New Roman" w:cs="Times New Roman"/>
                <w:b/>
              </w:rPr>
              <w:t xml:space="preserve"> закрытого типа </w:t>
            </w:r>
            <w:r w:rsidRPr="00546683">
              <w:rPr>
                <w:rFonts w:ascii="Times New Roman" w:hAnsi="Times New Roman" w:cs="Times New Roman"/>
              </w:rPr>
              <w:t xml:space="preserve">Кюветы 600 </w:t>
            </w:r>
            <w:proofErr w:type="spellStart"/>
            <w:proofErr w:type="gramStart"/>
            <w:r w:rsidRPr="00546683">
              <w:rPr>
                <w:rFonts w:ascii="Times New Roman" w:hAnsi="Times New Roman" w:cs="Times New Roman"/>
              </w:rPr>
              <w:t>шт</w:t>
            </w:r>
            <w:proofErr w:type="spellEnd"/>
            <w:proofErr w:type="gramEnd"/>
            <w:r w:rsidRPr="00546683">
              <w:rPr>
                <w:rFonts w:ascii="Times New Roman" w:hAnsi="Times New Roman" w:cs="Times New Roman"/>
              </w:rPr>
              <w:t>/</w:t>
            </w:r>
            <w:proofErr w:type="spellStart"/>
            <w:r w:rsidRPr="00546683">
              <w:rPr>
                <w:rFonts w:ascii="Times New Roman" w:hAnsi="Times New Roman" w:cs="Times New Roman"/>
              </w:rPr>
              <w:t>уп</w:t>
            </w:r>
            <w:proofErr w:type="spellEnd"/>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упаковка</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4</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483 000,00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1932000</w:t>
            </w:r>
          </w:p>
          <w:p w:rsidR="00546683" w:rsidRPr="00546683" w:rsidRDefault="00546683" w:rsidP="007268FC">
            <w:pPr>
              <w:spacing w:after="0" w:line="240" w:lineRule="auto"/>
              <w:jc w:val="center"/>
              <w:rPr>
                <w:rFonts w:ascii="Times New Roman" w:eastAsia="Times New Roman" w:hAnsi="Times New Roman" w:cs="Times New Roman"/>
                <w:szCs w:val="20"/>
              </w:rPr>
            </w:pPr>
          </w:p>
        </w:tc>
      </w:tr>
      <w:tr w:rsidR="00546683" w:rsidRPr="00546683" w:rsidTr="007268FC">
        <w:tc>
          <w:tcPr>
            <w:tcW w:w="15120" w:type="dxa"/>
            <w:gridSpan w:val="7"/>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 w:val="24"/>
                <w:szCs w:val="24"/>
              </w:rPr>
            </w:pPr>
          </w:p>
        </w:tc>
      </w:tr>
      <w:tr w:rsidR="00546683" w:rsidRPr="00546683" w:rsidTr="007268FC">
        <w:tc>
          <w:tcPr>
            <w:tcW w:w="15120" w:type="dxa"/>
            <w:gridSpan w:val="7"/>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b/>
                <w:sz w:val="24"/>
                <w:szCs w:val="24"/>
              </w:rPr>
            </w:pPr>
            <w:r w:rsidRPr="00546683">
              <w:rPr>
                <w:rFonts w:ascii="Times New Roman" w:eastAsia="Times New Roman" w:hAnsi="Times New Roman" w:cs="Times New Roman"/>
                <w:b/>
                <w:sz w:val="24"/>
                <w:szCs w:val="24"/>
              </w:rPr>
              <w:t>Реагенты для оптического анализатора коагуляции OCG-102</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72"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Тест-полоски</w:t>
            </w:r>
            <w:proofErr w:type="gramEnd"/>
            <w:r w:rsidRPr="00546683">
              <w:rPr>
                <w:rFonts w:ascii="Times New Roman" w:eastAsia="Times New Roman" w:hAnsi="Times New Roman" w:cs="Times New Roman"/>
                <w:szCs w:val="20"/>
              </w:rPr>
              <w:t xml:space="preserve"> для определения </w:t>
            </w:r>
            <w:proofErr w:type="spellStart"/>
            <w:r w:rsidRPr="00546683">
              <w:rPr>
                <w:rFonts w:ascii="Times New Roman" w:eastAsia="Times New Roman" w:hAnsi="Times New Roman" w:cs="Times New Roman"/>
                <w:szCs w:val="20"/>
              </w:rPr>
              <w:t>протромбинового</w:t>
            </w:r>
            <w:proofErr w:type="spellEnd"/>
            <w:r w:rsidRPr="00546683">
              <w:rPr>
                <w:rFonts w:ascii="Times New Roman" w:eastAsia="Times New Roman" w:hAnsi="Times New Roman" w:cs="Times New Roman"/>
                <w:szCs w:val="20"/>
              </w:rPr>
              <w:t xml:space="preserve"> времени</w:t>
            </w:r>
          </w:p>
        </w:tc>
        <w:tc>
          <w:tcPr>
            <w:tcW w:w="66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Специальная</w:t>
            </w:r>
            <w:proofErr w:type="gramEnd"/>
            <w:r w:rsidRPr="00546683">
              <w:rPr>
                <w:rFonts w:ascii="Times New Roman" w:eastAsia="Times New Roman" w:hAnsi="Times New Roman" w:cs="Times New Roman"/>
                <w:szCs w:val="20"/>
              </w:rPr>
              <w:t xml:space="preserve"> пластиковая тест-полоска для количественного определения </w:t>
            </w:r>
            <w:proofErr w:type="spellStart"/>
            <w:r w:rsidRPr="00546683">
              <w:rPr>
                <w:rFonts w:ascii="Times New Roman" w:eastAsia="Times New Roman" w:hAnsi="Times New Roman" w:cs="Times New Roman"/>
                <w:szCs w:val="20"/>
              </w:rPr>
              <w:t>протромбинового</w:t>
            </w:r>
            <w:proofErr w:type="spellEnd"/>
            <w:r w:rsidRPr="00546683">
              <w:rPr>
                <w:rFonts w:ascii="Times New Roman" w:eastAsia="Times New Roman" w:hAnsi="Times New Roman" w:cs="Times New Roman"/>
                <w:szCs w:val="20"/>
              </w:rPr>
              <w:t xml:space="preserve"> времени и МНО в цельной цитратной крови. </w:t>
            </w:r>
            <w:proofErr w:type="gramStart"/>
            <w:r w:rsidRPr="00546683">
              <w:rPr>
                <w:rFonts w:ascii="Times New Roman" w:eastAsia="Times New Roman" w:hAnsi="Times New Roman" w:cs="Times New Roman"/>
                <w:szCs w:val="20"/>
              </w:rPr>
              <w:t>Тест-полоска должна быть снабжена штрих-кодом совместимым со сканером анализатора коагуляции закрытого типа OCG-102.</w:t>
            </w:r>
            <w:proofErr w:type="gramEnd"/>
            <w:r w:rsidRPr="00546683">
              <w:rPr>
                <w:rFonts w:ascii="Times New Roman" w:eastAsia="Times New Roman" w:hAnsi="Times New Roman" w:cs="Times New Roman"/>
                <w:szCs w:val="20"/>
              </w:rPr>
              <w:t xml:space="preserve"> На </w:t>
            </w:r>
            <w:proofErr w:type="gramStart"/>
            <w:r w:rsidRPr="00546683">
              <w:rPr>
                <w:rFonts w:ascii="Times New Roman" w:eastAsia="Times New Roman" w:hAnsi="Times New Roman" w:cs="Times New Roman"/>
                <w:szCs w:val="20"/>
              </w:rPr>
              <w:t>тест-полоске</w:t>
            </w:r>
            <w:proofErr w:type="gramEnd"/>
            <w:r w:rsidRPr="00546683">
              <w:rPr>
                <w:rFonts w:ascii="Times New Roman" w:eastAsia="Times New Roman" w:hAnsi="Times New Roman" w:cs="Times New Roman"/>
                <w:szCs w:val="20"/>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546683">
              <w:rPr>
                <w:rFonts w:ascii="Times New Roman" w:eastAsia="Times New Roman" w:hAnsi="Times New Roman" w:cs="Times New Roman"/>
                <w:szCs w:val="20"/>
              </w:rPr>
              <w:t>тест-полоски</w:t>
            </w:r>
            <w:proofErr w:type="gramEnd"/>
            <w:r w:rsidRPr="00546683">
              <w:rPr>
                <w:rFonts w:ascii="Times New Roman" w:eastAsia="Times New Roman" w:hAnsi="Times New Roman" w:cs="Times New Roman"/>
                <w:szCs w:val="20"/>
              </w:rPr>
              <w:t xml:space="preserve">. </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упаковка</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3</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34 000,00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102000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772"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Тест-полоски</w:t>
            </w:r>
            <w:proofErr w:type="gramEnd"/>
            <w:r w:rsidRPr="00546683">
              <w:rPr>
                <w:rFonts w:ascii="Times New Roman" w:eastAsia="Times New Roman" w:hAnsi="Times New Roman" w:cs="Times New Roman"/>
                <w:szCs w:val="20"/>
              </w:rPr>
              <w:t xml:space="preserve"> для определения концентрации фибриногена</w:t>
            </w:r>
          </w:p>
        </w:tc>
        <w:tc>
          <w:tcPr>
            <w:tcW w:w="66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Специальная пластиковая тест-полоска для количественного определения концентрации фибриногена в цельной цитратной крови. </w:t>
            </w:r>
            <w:proofErr w:type="gramStart"/>
            <w:r w:rsidRPr="00546683">
              <w:rPr>
                <w:rFonts w:ascii="Times New Roman" w:eastAsia="Times New Roman" w:hAnsi="Times New Roman" w:cs="Times New Roman"/>
                <w:szCs w:val="20"/>
              </w:rPr>
              <w:t>Тест-полоска должна быть снабжена штрих-кодом совместимым со сканером анализатора коагуляции закрытого типа OCG-102.</w:t>
            </w:r>
            <w:proofErr w:type="gramEnd"/>
            <w:r w:rsidRPr="00546683">
              <w:rPr>
                <w:rFonts w:ascii="Times New Roman" w:eastAsia="Times New Roman" w:hAnsi="Times New Roman" w:cs="Times New Roman"/>
                <w:szCs w:val="20"/>
              </w:rPr>
              <w:t xml:space="preserve"> На </w:t>
            </w:r>
            <w:proofErr w:type="gramStart"/>
            <w:r w:rsidRPr="00546683">
              <w:rPr>
                <w:rFonts w:ascii="Times New Roman" w:eastAsia="Times New Roman" w:hAnsi="Times New Roman" w:cs="Times New Roman"/>
                <w:szCs w:val="20"/>
              </w:rPr>
              <w:t>тест-полоске</w:t>
            </w:r>
            <w:proofErr w:type="gramEnd"/>
            <w:r w:rsidRPr="00546683">
              <w:rPr>
                <w:rFonts w:ascii="Times New Roman" w:eastAsia="Times New Roman" w:hAnsi="Times New Roman" w:cs="Times New Roman"/>
                <w:szCs w:val="20"/>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546683">
              <w:rPr>
                <w:rFonts w:ascii="Times New Roman" w:eastAsia="Times New Roman" w:hAnsi="Times New Roman" w:cs="Times New Roman"/>
                <w:szCs w:val="20"/>
              </w:rPr>
              <w:t>тест-полоски</w:t>
            </w:r>
            <w:proofErr w:type="gramEnd"/>
            <w:r w:rsidRPr="00546683">
              <w:rPr>
                <w:rFonts w:ascii="Times New Roman" w:eastAsia="Times New Roman" w:hAnsi="Times New Roman" w:cs="Times New Roman"/>
                <w:szCs w:val="20"/>
              </w:rPr>
              <w:t>.</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упаковка</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2</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36 500,00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73 000,00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772"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Тест-полоски</w:t>
            </w:r>
            <w:proofErr w:type="gramEnd"/>
            <w:r w:rsidRPr="00546683">
              <w:rPr>
                <w:rFonts w:ascii="Times New Roman" w:eastAsia="Times New Roman" w:hAnsi="Times New Roman" w:cs="Times New Roman"/>
                <w:szCs w:val="20"/>
              </w:rPr>
              <w:t xml:space="preserve"> для определения </w:t>
            </w:r>
            <w:proofErr w:type="spellStart"/>
            <w:r w:rsidRPr="00546683">
              <w:rPr>
                <w:rFonts w:ascii="Times New Roman" w:eastAsia="Times New Roman" w:hAnsi="Times New Roman" w:cs="Times New Roman"/>
                <w:szCs w:val="20"/>
              </w:rPr>
              <w:t>тромбинового</w:t>
            </w:r>
            <w:proofErr w:type="spellEnd"/>
            <w:r w:rsidRPr="00546683">
              <w:rPr>
                <w:rFonts w:ascii="Times New Roman" w:eastAsia="Times New Roman" w:hAnsi="Times New Roman" w:cs="Times New Roman"/>
                <w:szCs w:val="20"/>
              </w:rPr>
              <w:t xml:space="preserve"> времени</w:t>
            </w:r>
          </w:p>
        </w:tc>
        <w:tc>
          <w:tcPr>
            <w:tcW w:w="66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Специальная</w:t>
            </w:r>
            <w:proofErr w:type="gramEnd"/>
            <w:r w:rsidRPr="00546683">
              <w:rPr>
                <w:rFonts w:ascii="Times New Roman" w:eastAsia="Times New Roman" w:hAnsi="Times New Roman" w:cs="Times New Roman"/>
                <w:szCs w:val="20"/>
              </w:rPr>
              <w:t xml:space="preserve"> пластиковая тест-полоска для количественного определения </w:t>
            </w:r>
            <w:proofErr w:type="spellStart"/>
            <w:r w:rsidRPr="00546683">
              <w:rPr>
                <w:rFonts w:ascii="Times New Roman" w:eastAsia="Times New Roman" w:hAnsi="Times New Roman" w:cs="Times New Roman"/>
                <w:szCs w:val="20"/>
              </w:rPr>
              <w:t>тромбинового</w:t>
            </w:r>
            <w:proofErr w:type="spellEnd"/>
            <w:r w:rsidRPr="00546683">
              <w:rPr>
                <w:rFonts w:ascii="Times New Roman" w:eastAsia="Times New Roman" w:hAnsi="Times New Roman" w:cs="Times New Roman"/>
                <w:szCs w:val="20"/>
              </w:rPr>
              <w:t xml:space="preserve"> в цельной цитратной крови. </w:t>
            </w:r>
            <w:proofErr w:type="gramStart"/>
            <w:r w:rsidRPr="00546683">
              <w:rPr>
                <w:rFonts w:ascii="Times New Roman" w:eastAsia="Times New Roman" w:hAnsi="Times New Roman" w:cs="Times New Roman"/>
                <w:szCs w:val="20"/>
              </w:rPr>
              <w:t>Тест-полоска должна быть снабжена штрих-кодом совместимым со сканером анализатора коагуляции закрытого типа OCG-102.</w:t>
            </w:r>
            <w:proofErr w:type="gramEnd"/>
            <w:r w:rsidRPr="00546683">
              <w:rPr>
                <w:rFonts w:ascii="Times New Roman" w:eastAsia="Times New Roman" w:hAnsi="Times New Roman" w:cs="Times New Roman"/>
                <w:szCs w:val="20"/>
              </w:rPr>
              <w:t xml:space="preserve"> На </w:t>
            </w:r>
            <w:proofErr w:type="gramStart"/>
            <w:r w:rsidRPr="00546683">
              <w:rPr>
                <w:rFonts w:ascii="Times New Roman" w:eastAsia="Times New Roman" w:hAnsi="Times New Roman" w:cs="Times New Roman"/>
                <w:szCs w:val="20"/>
              </w:rPr>
              <w:t>тест-полоске</w:t>
            </w:r>
            <w:proofErr w:type="gramEnd"/>
            <w:r w:rsidRPr="00546683">
              <w:rPr>
                <w:rFonts w:ascii="Times New Roman" w:eastAsia="Times New Roman" w:hAnsi="Times New Roman" w:cs="Times New Roman"/>
                <w:szCs w:val="20"/>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546683">
              <w:rPr>
                <w:rFonts w:ascii="Times New Roman" w:eastAsia="Times New Roman" w:hAnsi="Times New Roman" w:cs="Times New Roman"/>
                <w:szCs w:val="20"/>
              </w:rPr>
              <w:t>тест-полоски</w:t>
            </w:r>
            <w:proofErr w:type="gramEnd"/>
            <w:r w:rsidRPr="00546683">
              <w:rPr>
                <w:rFonts w:ascii="Times New Roman" w:eastAsia="Times New Roman" w:hAnsi="Times New Roman" w:cs="Times New Roman"/>
                <w:szCs w:val="20"/>
              </w:rPr>
              <w:t>.</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упаковка</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2</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38 100,00</w:t>
            </w:r>
          </w:p>
        </w:tc>
        <w:tc>
          <w:tcPr>
            <w:tcW w:w="162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76 200,00</w:t>
            </w:r>
          </w:p>
        </w:tc>
      </w:tr>
      <w:tr w:rsidR="00546683" w:rsidRPr="00546683" w:rsidTr="007268FC">
        <w:tc>
          <w:tcPr>
            <w:tcW w:w="15120" w:type="dxa"/>
            <w:gridSpan w:val="7"/>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b/>
                <w:szCs w:val="20"/>
              </w:rPr>
              <w:t xml:space="preserve">Диагностические наборы реагентов для автоматического </w:t>
            </w:r>
            <w:proofErr w:type="spellStart"/>
            <w:r w:rsidRPr="00546683">
              <w:rPr>
                <w:rFonts w:ascii="Times New Roman" w:eastAsia="Times New Roman" w:hAnsi="Times New Roman" w:cs="Times New Roman"/>
                <w:b/>
                <w:szCs w:val="20"/>
              </w:rPr>
              <w:t>коагулометра</w:t>
            </w:r>
            <w:proofErr w:type="spellEnd"/>
            <w:r w:rsidRPr="00546683">
              <w:rPr>
                <w:rFonts w:ascii="Times New Roman" w:eastAsia="Times New Roman" w:hAnsi="Times New Roman" w:cs="Times New Roman"/>
                <w:b/>
                <w:szCs w:val="20"/>
              </w:rPr>
              <w:t xml:space="preserve"> закрытого типа С3100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772"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Диагностический набор для определения </w:t>
            </w:r>
            <w:proofErr w:type="spellStart"/>
            <w:r w:rsidRPr="00546683">
              <w:rPr>
                <w:rFonts w:ascii="Times New Roman" w:eastAsia="Times New Roman" w:hAnsi="Times New Roman" w:cs="Times New Roman"/>
                <w:szCs w:val="20"/>
              </w:rPr>
              <w:t>протромбинового</w:t>
            </w:r>
            <w:proofErr w:type="spellEnd"/>
            <w:r w:rsidRPr="00546683">
              <w:rPr>
                <w:rFonts w:ascii="Times New Roman" w:eastAsia="Times New Roman" w:hAnsi="Times New Roman" w:cs="Times New Roman"/>
                <w:szCs w:val="20"/>
              </w:rPr>
              <w:t xml:space="preserve"> времени</w:t>
            </w:r>
          </w:p>
          <w:p w:rsidR="00546683" w:rsidRPr="00546683" w:rsidRDefault="00546683" w:rsidP="007268FC">
            <w:pPr>
              <w:spacing w:after="0" w:line="240" w:lineRule="auto"/>
              <w:jc w:val="center"/>
              <w:rPr>
                <w:rFonts w:ascii="Times New Roman" w:eastAsia="Times New Roman" w:hAnsi="Times New Roman" w:cs="Times New Roman"/>
                <w:szCs w:val="20"/>
              </w:rPr>
            </w:pPr>
          </w:p>
        </w:tc>
        <w:tc>
          <w:tcPr>
            <w:tcW w:w="6687" w:type="dxa"/>
            <w:shd w:val="clear" w:color="auto" w:fill="auto"/>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lastRenderedPageBreak/>
              <w:t xml:space="preserve">Набор реагентов для определения </w:t>
            </w:r>
            <w:proofErr w:type="spellStart"/>
            <w:r w:rsidRPr="00546683">
              <w:rPr>
                <w:rFonts w:ascii="Times New Roman" w:eastAsia="Times New Roman" w:hAnsi="Times New Roman" w:cs="Times New Roman"/>
                <w:szCs w:val="20"/>
              </w:rPr>
              <w:t>протромбинового</w:t>
            </w:r>
            <w:proofErr w:type="spellEnd"/>
            <w:r w:rsidRPr="00546683">
              <w:rPr>
                <w:rFonts w:ascii="Times New Roman" w:eastAsia="Times New Roman" w:hAnsi="Times New Roman" w:cs="Times New Roman"/>
                <w:szCs w:val="20"/>
              </w:rPr>
              <w:t xml:space="preserve"> времени </w:t>
            </w:r>
            <w:proofErr w:type="gramStart"/>
            <w:r w:rsidRPr="00546683">
              <w:rPr>
                <w:rFonts w:ascii="Times New Roman" w:eastAsia="Times New Roman" w:hAnsi="Times New Roman" w:cs="Times New Roman"/>
                <w:szCs w:val="20"/>
              </w:rPr>
              <w:t>на</w:t>
            </w:r>
            <w:proofErr w:type="gramEnd"/>
            <w:r w:rsidRPr="00546683">
              <w:rPr>
                <w:rFonts w:ascii="Times New Roman" w:eastAsia="Times New Roman" w:hAnsi="Times New Roman" w:cs="Times New Roman"/>
                <w:szCs w:val="20"/>
              </w:rPr>
              <w:t xml:space="preserve"> автоматическом </w:t>
            </w:r>
            <w:proofErr w:type="spellStart"/>
            <w:r w:rsidRPr="00546683">
              <w:rPr>
                <w:rFonts w:ascii="Times New Roman" w:eastAsia="Times New Roman" w:hAnsi="Times New Roman" w:cs="Times New Roman"/>
                <w:szCs w:val="20"/>
              </w:rPr>
              <w:t>коагулометре</w:t>
            </w:r>
            <w:proofErr w:type="spellEnd"/>
            <w:r w:rsidRPr="00546683">
              <w:rPr>
                <w:rFonts w:ascii="Times New Roman" w:eastAsia="Times New Roman" w:hAnsi="Times New Roman" w:cs="Times New Roman"/>
                <w:szCs w:val="20"/>
              </w:rPr>
              <w:t xml:space="preserve">. Набор должен быть рассчитан не менее чем на 360 тестов. Флаконы с реагентами должны быть </w:t>
            </w:r>
            <w:r w:rsidRPr="00546683">
              <w:rPr>
                <w:rFonts w:ascii="Times New Roman" w:eastAsia="Times New Roman" w:hAnsi="Times New Roman" w:cs="Times New Roman"/>
                <w:szCs w:val="20"/>
              </w:rPr>
              <w:lastRenderedPageBreak/>
              <w:t xml:space="preserve">полностью адаптированы для держателей реагентов в платформе </w:t>
            </w:r>
            <w:proofErr w:type="spellStart"/>
            <w:r w:rsidRPr="00546683">
              <w:rPr>
                <w:rFonts w:ascii="Times New Roman" w:eastAsia="Times New Roman" w:hAnsi="Times New Roman" w:cs="Times New Roman"/>
                <w:szCs w:val="20"/>
              </w:rPr>
              <w:t>коагулометра</w:t>
            </w:r>
            <w:proofErr w:type="spellEnd"/>
            <w:r w:rsidRPr="00546683">
              <w:rPr>
                <w:rFonts w:ascii="Times New Roman" w:eastAsia="Times New Roman" w:hAnsi="Times New Roman" w:cs="Times New Roman"/>
                <w:szCs w:val="20"/>
              </w:rPr>
              <w:t xml:space="preserve"> и не требовать дополнительного переливания. </w:t>
            </w:r>
            <w:proofErr w:type="gramStart"/>
            <w:r w:rsidRPr="00546683">
              <w:rPr>
                <w:rFonts w:ascii="Times New Roman" w:eastAsia="Times New Roman" w:hAnsi="Times New Roman" w:cs="Times New Roman"/>
                <w:szCs w:val="20"/>
              </w:rPr>
              <w:t xml:space="preserve">Наличие специальной электронной тест-карты для совместимости реагентов со считывателем кодов </w:t>
            </w:r>
            <w:proofErr w:type="spellStart"/>
            <w:r w:rsidRPr="00546683">
              <w:rPr>
                <w:rFonts w:ascii="Times New Roman" w:eastAsia="Times New Roman" w:hAnsi="Times New Roman" w:cs="Times New Roman"/>
                <w:szCs w:val="20"/>
              </w:rPr>
              <w:t>коагулометра</w:t>
            </w:r>
            <w:proofErr w:type="spellEnd"/>
            <w:r w:rsidRPr="00546683">
              <w:rPr>
                <w:rFonts w:ascii="Times New Roman" w:eastAsia="Times New Roman" w:hAnsi="Times New Roman" w:cs="Times New Roman"/>
                <w:szCs w:val="20"/>
              </w:rPr>
              <w:t>.</w:t>
            </w:r>
            <w:proofErr w:type="gramEnd"/>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lastRenderedPageBreak/>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4</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85 500,00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342000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772"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Диагностический набор для определения АПТВ</w:t>
            </w:r>
          </w:p>
        </w:tc>
        <w:tc>
          <w:tcPr>
            <w:tcW w:w="6687" w:type="dxa"/>
            <w:shd w:val="clear" w:color="auto" w:fill="auto"/>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Набор реагентов для определения АПТВ на </w:t>
            </w:r>
            <w:proofErr w:type="gramStart"/>
            <w:r w:rsidRPr="00546683">
              <w:rPr>
                <w:rFonts w:ascii="Times New Roman" w:eastAsia="Times New Roman" w:hAnsi="Times New Roman" w:cs="Times New Roman"/>
                <w:szCs w:val="20"/>
              </w:rPr>
              <w:t>автоматическом</w:t>
            </w:r>
            <w:proofErr w:type="gram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коагулометре</w:t>
            </w:r>
            <w:proofErr w:type="spellEnd"/>
            <w:r w:rsidRPr="00546683">
              <w:rPr>
                <w:rFonts w:ascii="Times New Roman" w:eastAsia="Times New Roman" w:hAnsi="Times New Roman" w:cs="Times New Roman"/>
                <w:szCs w:val="20"/>
              </w:rPr>
              <w:t xml:space="preserve">. Набор должен быть рассчитан не менее чем на 360 тестов. Флаконы с реагентами должны быть полностью адаптированы для держателей реагентов в платформе </w:t>
            </w:r>
            <w:proofErr w:type="spellStart"/>
            <w:r w:rsidRPr="00546683">
              <w:rPr>
                <w:rFonts w:ascii="Times New Roman" w:eastAsia="Times New Roman" w:hAnsi="Times New Roman" w:cs="Times New Roman"/>
                <w:szCs w:val="20"/>
              </w:rPr>
              <w:t>коагулометра</w:t>
            </w:r>
            <w:proofErr w:type="spellEnd"/>
            <w:r w:rsidRPr="00546683">
              <w:rPr>
                <w:rFonts w:ascii="Times New Roman" w:eastAsia="Times New Roman" w:hAnsi="Times New Roman" w:cs="Times New Roman"/>
                <w:szCs w:val="20"/>
              </w:rPr>
              <w:t xml:space="preserve"> и не требовать дополнительного переливания. </w:t>
            </w:r>
            <w:proofErr w:type="gramStart"/>
            <w:r w:rsidRPr="00546683">
              <w:rPr>
                <w:rFonts w:ascii="Times New Roman" w:eastAsia="Times New Roman" w:hAnsi="Times New Roman" w:cs="Times New Roman"/>
                <w:szCs w:val="20"/>
              </w:rPr>
              <w:t xml:space="preserve">Наличие специальной электронной тест-карты для совместимости реагентов со считывателем кодов </w:t>
            </w:r>
            <w:proofErr w:type="spellStart"/>
            <w:r w:rsidRPr="00546683">
              <w:rPr>
                <w:rFonts w:ascii="Times New Roman" w:eastAsia="Times New Roman" w:hAnsi="Times New Roman" w:cs="Times New Roman"/>
                <w:szCs w:val="20"/>
              </w:rPr>
              <w:t>коагулометра</w:t>
            </w:r>
            <w:proofErr w:type="spellEnd"/>
            <w:r w:rsidRPr="00546683">
              <w:rPr>
                <w:rFonts w:ascii="Times New Roman" w:eastAsia="Times New Roman" w:hAnsi="Times New Roman" w:cs="Times New Roman"/>
                <w:szCs w:val="20"/>
              </w:rPr>
              <w:t>.</w:t>
            </w:r>
            <w:proofErr w:type="gramEnd"/>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4</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61 000,00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244000</w:t>
            </w:r>
          </w:p>
        </w:tc>
      </w:tr>
      <w:tr w:rsidR="00546683" w:rsidRPr="00546683" w:rsidTr="007268FC">
        <w:tc>
          <w:tcPr>
            <w:tcW w:w="540" w:type="dxa"/>
            <w:shd w:val="clear" w:color="auto" w:fill="auto"/>
            <w:vAlign w:val="center"/>
          </w:tcPr>
          <w:p w:rsidR="00546683" w:rsidRPr="00546683" w:rsidRDefault="00546683" w:rsidP="00546683">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p>
        </w:tc>
        <w:tc>
          <w:tcPr>
            <w:tcW w:w="2772"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Набор кальция хлорид</w:t>
            </w:r>
          </w:p>
        </w:tc>
        <w:tc>
          <w:tcPr>
            <w:tcW w:w="6687" w:type="dxa"/>
            <w:shd w:val="clear" w:color="auto" w:fill="auto"/>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Вспомогательный реагент полностью соответствующий для работы на </w:t>
            </w:r>
            <w:proofErr w:type="gramStart"/>
            <w:r w:rsidRPr="00546683">
              <w:rPr>
                <w:rFonts w:ascii="Times New Roman" w:eastAsia="Times New Roman" w:hAnsi="Times New Roman" w:cs="Times New Roman"/>
                <w:szCs w:val="20"/>
              </w:rPr>
              <w:t>автоматическом</w:t>
            </w:r>
            <w:proofErr w:type="gram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коагулометре</w:t>
            </w:r>
            <w:proofErr w:type="spellEnd"/>
            <w:r w:rsidRPr="00546683">
              <w:rPr>
                <w:rFonts w:ascii="Times New Roman" w:eastAsia="Times New Roman" w:hAnsi="Times New Roman" w:cs="Times New Roman"/>
                <w:szCs w:val="20"/>
              </w:rPr>
              <w:t xml:space="preserve">. Объем реагента не менее 40мл. Флаконы с реагентами должны быть полностью адаптированы для держателей реагентов в платформе </w:t>
            </w:r>
            <w:proofErr w:type="spellStart"/>
            <w:r w:rsidRPr="00546683">
              <w:rPr>
                <w:rFonts w:ascii="Times New Roman" w:eastAsia="Times New Roman" w:hAnsi="Times New Roman" w:cs="Times New Roman"/>
                <w:szCs w:val="20"/>
              </w:rPr>
              <w:t>коагулометра</w:t>
            </w:r>
            <w:proofErr w:type="spellEnd"/>
            <w:r w:rsidRPr="00546683">
              <w:rPr>
                <w:rFonts w:ascii="Times New Roman" w:eastAsia="Times New Roman" w:hAnsi="Times New Roman" w:cs="Times New Roman"/>
                <w:szCs w:val="20"/>
              </w:rPr>
              <w:t xml:space="preserve"> и не требовать дополнительного переливания. </w:t>
            </w:r>
            <w:proofErr w:type="gramStart"/>
            <w:r w:rsidRPr="00546683">
              <w:rPr>
                <w:rFonts w:ascii="Times New Roman" w:eastAsia="Times New Roman" w:hAnsi="Times New Roman" w:cs="Times New Roman"/>
                <w:szCs w:val="20"/>
              </w:rPr>
              <w:t xml:space="preserve">Наличие специальной электронной тест-карты для совместимости реагентов со считывателем кодов </w:t>
            </w:r>
            <w:proofErr w:type="spellStart"/>
            <w:r w:rsidRPr="00546683">
              <w:rPr>
                <w:rFonts w:ascii="Times New Roman" w:eastAsia="Times New Roman" w:hAnsi="Times New Roman" w:cs="Times New Roman"/>
                <w:szCs w:val="20"/>
              </w:rPr>
              <w:t>коагулометра</w:t>
            </w:r>
            <w:proofErr w:type="spellEnd"/>
            <w:r w:rsidRPr="00546683">
              <w:rPr>
                <w:rFonts w:ascii="Times New Roman" w:eastAsia="Times New Roman" w:hAnsi="Times New Roman" w:cs="Times New Roman"/>
                <w:szCs w:val="20"/>
              </w:rPr>
              <w:t>.</w:t>
            </w:r>
            <w:proofErr w:type="gramEnd"/>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3</w:t>
            </w:r>
          </w:p>
          <w:p w:rsidR="00546683" w:rsidRPr="00546683" w:rsidRDefault="00546683" w:rsidP="007268FC">
            <w:pPr>
              <w:spacing w:after="0" w:line="240" w:lineRule="auto"/>
              <w:jc w:val="center"/>
              <w:rPr>
                <w:rFonts w:ascii="Times New Roman" w:eastAsia="Times New Roman" w:hAnsi="Times New Roman" w:cs="Times New Roman"/>
                <w:szCs w:val="20"/>
              </w:rPr>
            </w:pP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26 500,00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79500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772"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Диагностический набор для определения фибриногена</w:t>
            </w:r>
          </w:p>
        </w:tc>
        <w:tc>
          <w:tcPr>
            <w:tcW w:w="6687" w:type="dxa"/>
            <w:shd w:val="clear" w:color="auto" w:fill="auto"/>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Набор реагентов для определения фибриногена на </w:t>
            </w:r>
            <w:proofErr w:type="gramStart"/>
            <w:r w:rsidRPr="00546683">
              <w:rPr>
                <w:rFonts w:ascii="Times New Roman" w:eastAsia="Times New Roman" w:hAnsi="Times New Roman" w:cs="Times New Roman"/>
                <w:szCs w:val="20"/>
              </w:rPr>
              <w:t>автоматическом</w:t>
            </w:r>
            <w:proofErr w:type="gram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коагулометре</w:t>
            </w:r>
            <w:proofErr w:type="spellEnd"/>
            <w:r w:rsidRPr="00546683">
              <w:rPr>
                <w:rFonts w:ascii="Times New Roman" w:eastAsia="Times New Roman" w:hAnsi="Times New Roman" w:cs="Times New Roman"/>
                <w:szCs w:val="20"/>
              </w:rPr>
              <w:t xml:space="preserve">. Набор должен быть рассчитан не менее чем на 450 тестов. В состав набора обязательно должен входит калибратор и специальный разбавитель. Флаконы с реагентами должны быть полностью адаптированы для держателей реагентов в платформе </w:t>
            </w:r>
            <w:proofErr w:type="spellStart"/>
            <w:r w:rsidRPr="00546683">
              <w:rPr>
                <w:rFonts w:ascii="Times New Roman" w:eastAsia="Times New Roman" w:hAnsi="Times New Roman" w:cs="Times New Roman"/>
                <w:szCs w:val="20"/>
              </w:rPr>
              <w:t>коагулометра</w:t>
            </w:r>
            <w:proofErr w:type="spellEnd"/>
            <w:r w:rsidRPr="00546683">
              <w:rPr>
                <w:rFonts w:ascii="Times New Roman" w:eastAsia="Times New Roman" w:hAnsi="Times New Roman" w:cs="Times New Roman"/>
                <w:szCs w:val="20"/>
              </w:rPr>
              <w:t xml:space="preserve"> и не требовать дополнительного переливания. </w:t>
            </w:r>
            <w:proofErr w:type="gramStart"/>
            <w:r w:rsidRPr="00546683">
              <w:rPr>
                <w:rFonts w:ascii="Times New Roman" w:eastAsia="Times New Roman" w:hAnsi="Times New Roman" w:cs="Times New Roman"/>
                <w:szCs w:val="20"/>
              </w:rPr>
              <w:t xml:space="preserve">Наличие специальной электронной тест-карты для совместимости реагентов со считывателем кодов </w:t>
            </w:r>
            <w:proofErr w:type="spellStart"/>
            <w:r w:rsidRPr="00546683">
              <w:rPr>
                <w:rFonts w:ascii="Times New Roman" w:eastAsia="Times New Roman" w:hAnsi="Times New Roman" w:cs="Times New Roman"/>
                <w:szCs w:val="20"/>
              </w:rPr>
              <w:t>коагулометра</w:t>
            </w:r>
            <w:proofErr w:type="spellEnd"/>
            <w:r w:rsidRPr="00546683">
              <w:rPr>
                <w:rFonts w:ascii="Times New Roman" w:eastAsia="Times New Roman" w:hAnsi="Times New Roman" w:cs="Times New Roman"/>
                <w:szCs w:val="20"/>
              </w:rPr>
              <w:t>.</w:t>
            </w:r>
            <w:proofErr w:type="gramEnd"/>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набор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2</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209 250,00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418500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772"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Реакционные кюветы</w:t>
            </w:r>
          </w:p>
        </w:tc>
        <w:tc>
          <w:tcPr>
            <w:tcW w:w="6687" w:type="dxa"/>
            <w:shd w:val="clear" w:color="auto" w:fill="auto"/>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Реакционные кюветы для </w:t>
            </w:r>
            <w:proofErr w:type="gramStart"/>
            <w:r w:rsidRPr="00546683">
              <w:rPr>
                <w:rFonts w:ascii="Times New Roman" w:eastAsia="Times New Roman" w:hAnsi="Times New Roman" w:cs="Times New Roman"/>
                <w:szCs w:val="20"/>
              </w:rPr>
              <w:t>автоматического</w:t>
            </w:r>
            <w:proofErr w:type="gram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коагулометра</w:t>
            </w:r>
            <w:proofErr w:type="spellEnd"/>
            <w:r w:rsidRPr="00546683">
              <w:rPr>
                <w:rFonts w:ascii="Times New Roman" w:eastAsia="Times New Roman" w:hAnsi="Times New Roman" w:cs="Times New Roman"/>
                <w:szCs w:val="20"/>
              </w:rPr>
              <w:t xml:space="preserve">. Кюветы должны быть собраны в специальный рулон, по 1000 кювет в одном рулоне. </w:t>
            </w:r>
            <w:proofErr w:type="gramStart"/>
            <w:r w:rsidRPr="00546683">
              <w:rPr>
                <w:rFonts w:ascii="Times New Roman" w:eastAsia="Times New Roman" w:hAnsi="Times New Roman" w:cs="Times New Roman"/>
                <w:szCs w:val="20"/>
              </w:rPr>
              <w:t xml:space="preserve">Наличие специальной электронной тест-карты для совместимости рулона с кюветами со считывателем кодов </w:t>
            </w:r>
            <w:proofErr w:type="spellStart"/>
            <w:r w:rsidRPr="00546683">
              <w:rPr>
                <w:rFonts w:ascii="Times New Roman" w:eastAsia="Times New Roman" w:hAnsi="Times New Roman" w:cs="Times New Roman"/>
                <w:szCs w:val="20"/>
              </w:rPr>
              <w:t>коагулометра</w:t>
            </w:r>
            <w:proofErr w:type="spellEnd"/>
            <w:r w:rsidRPr="00546683">
              <w:rPr>
                <w:rFonts w:ascii="Times New Roman" w:eastAsia="Times New Roman" w:hAnsi="Times New Roman" w:cs="Times New Roman"/>
                <w:szCs w:val="20"/>
              </w:rPr>
              <w:t>.</w:t>
            </w:r>
            <w:proofErr w:type="gramEnd"/>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упаковка</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3</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309 300,00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927900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772"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Контрольная плазма 1</w:t>
            </w:r>
          </w:p>
        </w:tc>
        <w:tc>
          <w:tcPr>
            <w:tcW w:w="6687" w:type="dxa"/>
            <w:shd w:val="clear" w:color="auto" w:fill="auto"/>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Лиофильно высушенный </w:t>
            </w:r>
            <w:proofErr w:type="gramStart"/>
            <w:r w:rsidRPr="00546683">
              <w:rPr>
                <w:rFonts w:ascii="Times New Roman" w:eastAsia="Times New Roman" w:hAnsi="Times New Roman" w:cs="Times New Roman"/>
                <w:szCs w:val="20"/>
              </w:rPr>
              <w:t>материал</w:t>
            </w:r>
            <w:proofErr w:type="gramEnd"/>
            <w:r w:rsidRPr="00546683">
              <w:rPr>
                <w:rFonts w:ascii="Times New Roman" w:eastAsia="Times New Roman" w:hAnsi="Times New Roman" w:cs="Times New Roman"/>
                <w:szCs w:val="20"/>
              </w:rPr>
              <w:t xml:space="preserve"> из человеческой плазмы предназначенный для проведения контроля относительно нормальных значений при работе на автоматическом </w:t>
            </w:r>
            <w:proofErr w:type="spellStart"/>
            <w:r w:rsidRPr="00546683">
              <w:rPr>
                <w:rFonts w:ascii="Times New Roman" w:eastAsia="Times New Roman" w:hAnsi="Times New Roman" w:cs="Times New Roman"/>
                <w:szCs w:val="20"/>
              </w:rPr>
              <w:t>коагулометре</w:t>
            </w:r>
            <w:proofErr w:type="spellEnd"/>
            <w:r w:rsidRPr="00546683">
              <w:rPr>
                <w:rFonts w:ascii="Times New Roman" w:eastAsia="Times New Roman" w:hAnsi="Times New Roman" w:cs="Times New Roman"/>
                <w:szCs w:val="20"/>
              </w:rPr>
              <w:t xml:space="preserve">. Фасовка набора не менее 10мл. Флаконы с контрольными плазмами должны быть полностью адаптированы для держателей реагентов в платформе </w:t>
            </w:r>
            <w:proofErr w:type="spellStart"/>
            <w:r w:rsidRPr="00546683">
              <w:rPr>
                <w:rFonts w:ascii="Times New Roman" w:eastAsia="Times New Roman" w:hAnsi="Times New Roman" w:cs="Times New Roman"/>
                <w:szCs w:val="20"/>
              </w:rPr>
              <w:t>коагулометра</w:t>
            </w:r>
            <w:proofErr w:type="spellEnd"/>
            <w:r w:rsidRPr="00546683">
              <w:rPr>
                <w:rFonts w:ascii="Times New Roman" w:eastAsia="Times New Roman" w:hAnsi="Times New Roman" w:cs="Times New Roman"/>
                <w:szCs w:val="20"/>
              </w:rPr>
              <w:t xml:space="preserve"> и не требовать дополнительного переливания.</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н</w:t>
            </w:r>
            <w:proofErr w:type="gramEnd"/>
            <w:r w:rsidRPr="00546683">
              <w:rPr>
                <w:rFonts w:ascii="Times New Roman" w:eastAsia="Times New Roman" w:hAnsi="Times New Roman" w:cs="Times New Roman"/>
                <w:szCs w:val="20"/>
              </w:rPr>
              <w:t>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186 750,00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186750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2772"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Контрольная плазма 2</w:t>
            </w:r>
          </w:p>
        </w:tc>
        <w:tc>
          <w:tcPr>
            <w:tcW w:w="6687" w:type="dxa"/>
            <w:shd w:val="clear" w:color="auto" w:fill="auto"/>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Лиофильно высушенный </w:t>
            </w:r>
            <w:proofErr w:type="gramStart"/>
            <w:r w:rsidRPr="00546683">
              <w:rPr>
                <w:rFonts w:ascii="Times New Roman" w:eastAsia="Times New Roman" w:hAnsi="Times New Roman" w:cs="Times New Roman"/>
                <w:szCs w:val="20"/>
              </w:rPr>
              <w:t>материал</w:t>
            </w:r>
            <w:proofErr w:type="gramEnd"/>
            <w:r w:rsidRPr="00546683">
              <w:rPr>
                <w:rFonts w:ascii="Times New Roman" w:eastAsia="Times New Roman" w:hAnsi="Times New Roman" w:cs="Times New Roman"/>
                <w:szCs w:val="20"/>
              </w:rPr>
              <w:t xml:space="preserve"> из человеческой плазмы предназначенный для проведения контроля относительно патологических значений при работе на автоматическом </w:t>
            </w:r>
            <w:proofErr w:type="spellStart"/>
            <w:r w:rsidRPr="00546683">
              <w:rPr>
                <w:rFonts w:ascii="Times New Roman" w:eastAsia="Times New Roman" w:hAnsi="Times New Roman" w:cs="Times New Roman"/>
                <w:szCs w:val="20"/>
              </w:rPr>
              <w:t>коагулометре</w:t>
            </w:r>
            <w:proofErr w:type="spellEnd"/>
            <w:r w:rsidRPr="00546683">
              <w:rPr>
                <w:rFonts w:ascii="Times New Roman" w:eastAsia="Times New Roman" w:hAnsi="Times New Roman" w:cs="Times New Roman"/>
                <w:szCs w:val="20"/>
              </w:rPr>
              <w:t xml:space="preserve">. Фасовка набора не менее 10мл. Флаконы с контрольными плазмами должны быть полностью адаптированы для держателей реагентов в платформе </w:t>
            </w:r>
            <w:proofErr w:type="spellStart"/>
            <w:r w:rsidRPr="00546683">
              <w:rPr>
                <w:rFonts w:ascii="Times New Roman" w:eastAsia="Times New Roman" w:hAnsi="Times New Roman" w:cs="Times New Roman"/>
                <w:szCs w:val="20"/>
              </w:rPr>
              <w:t>коагулометра</w:t>
            </w:r>
            <w:proofErr w:type="spellEnd"/>
            <w:r w:rsidRPr="00546683">
              <w:rPr>
                <w:rFonts w:ascii="Times New Roman" w:eastAsia="Times New Roman" w:hAnsi="Times New Roman" w:cs="Times New Roman"/>
                <w:szCs w:val="20"/>
              </w:rPr>
              <w:t xml:space="preserve"> и не требовать дополнительного переливания.</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н</w:t>
            </w:r>
            <w:proofErr w:type="gramEnd"/>
            <w:r w:rsidRPr="00546683">
              <w:rPr>
                <w:rFonts w:ascii="Times New Roman" w:eastAsia="Times New Roman" w:hAnsi="Times New Roman" w:cs="Times New Roman"/>
                <w:szCs w:val="20"/>
              </w:rPr>
              <w:t>абор</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186 750,00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186750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772"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Промывающий раствор №1</w:t>
            </w:r>
          </w:p>
        </w:tc>
        <w:tc>
          <w:tcPr>
            <w:tcW w:w="6687" w:type="dxa"/>
            <w:shd w:val="clear" w:color="auto" w:fill="auto"/>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Специальный чистящий </w:t>
            </w:r>
            <w:proofErr w:type="gramStart"/>
            <w:r w:rsidRPr="00546683">
              <w:rPr>
                <w:rFonts w:ascii="Times New Roman" w:eastAsia="Times New Roman" w:hAnsi="Times New Roman" w:cs="Times New Roman"/>
                <w:szCs w:val="20"/>
              </w:rPr>
              <w:t>реагент</w:t>
            </w:r>
            <w:proofErr w:type="gramEnd"/>
            <w:r w:rsidRPr="00546683">
              <w:rPr>
                <w:rFonts w:ascii="Times New Roman" w:eastAsia="Times New Roman" w:hAnsi="Times New Roman" w:cs="Times New Roman"/>
                <w:szCs w:val="20"/>
              </w:rPr>
              <w:t xml:space="preserve"> предназначенный для очистки от органических и неорганических загрязнений зонда и термостата манипулятора в автоматическом </w:t>
            </w:r>
            <w:proofErr w:type="spellStart"/>
            <w:r w:rsidRPr="00546683">
              <w:rPr>
                <w:rFonts w:ascii="Times New Roman" w:eastAsia="Times New Roman" w:hAnsi="Times New Roman" w:cs="Times New Roman"/>
                <w:szCs w:val="20"/>
              </w:rPr>
              <w:t>коагулометре</w:t>
            </w:r>
            <w:proofErr w:type="spellEnd"/>
            <w:r w:rsidRPr="00546683">
              <w:rPr>
                <w:rFonts w:ascii="Times New Roman" w:eastAsia="Times New Roman" w:hAnsi="Times New Roman" w:cs="Times New Roman"/>
                <w:szCs w:val="20"/>
              </w:rPr>
              <w:t xml:space="preserve">. Реагент не должен оказывать на очищаемые элементы коррозийного, окисляющего воздействия, а также должен легко вымываться. Фасовка не менее 150мл. Флаконы с данным промывающим раствором должны быть полностью адаптированы для держателей реагентов в платформе </w:t>
            </w:r>
            <w:proofErr w:type="spellStart"/>
            <w:r w:rsidRPr="00546683">
              <w:rPr>
                <w:rFonts w:ascii="Times New Roman" w:eastAsia="Times New Roman" w:hAnsi="Times New Roman" w:cs="Times New Roman"/>
                <w:szCs w:val="20"/>
              </w:rPr>
              <w:t>коагулометра</w:t>
            </w:r>
            <w:proofErr w:type="spellEnd"/>
            <w:r w:rsidRPr="00546683">
              <w:rPr>
                <w:rFonts w:ascii="Times New Roman" w:eastAsia="Times New Roman" w:hAnsi="Times New Roman" w:cs="Times New Roman"/>
                <w:szCs w:val="20"/>
              </w:rPr>
              <w:t xml:space="preserve"> и не требовать дополнительного переливания.</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у</w:t>
            </w:r>
            <w:proofErr w:type="gramEnd"/>
            <w:r w:rsidRPr="00546683">
              <w:rPr>
                <w:rFonts w:ascii="Times New Roman" w:eastAsia="Times New Roman" w:hAnsi="Times New Roman" w:cs="Times New Roman"/>
                <w:szCs w:val="20"/>
              </w:rPr>
              <w:t>паковка</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48 500,00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48500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772"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Промывающий раствор №2</w:t>
            </w:r>
          </w:p>
        </w:tc>
        <w:tc>
          <w:tcPr>
            <w:tcW w:w="6687" w:type="dxa"/>
            <w:shd w:val="clear" w:color="auto" w:fill="auto"/>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Специальный чистящий </w:t>
            </w:r>
            <w:proofErr w:type="gramStart"/>
            <w:r w:rsidRPr="00546683">
              <w:rPr>
                <w:rFonts w:ascii="Times New Roman" w:eastAsia="Times New Roman" w:hAnsi="Times New Roman" w:cs="Times New Roman"/>
                <w:szCs w:val="20"/>
              </w:rPr>
              <w:t>реагент</w:t>
            </w:r>
            <w:proofErr w:type="gramEnd"/>
            <w:r w:rsidRPr="00546683">
              <w:rPr>
                <w:rFonts w:ascii="Times New Roman" w:eastAsia="Times New Roman" w:hAnsi="Times New Roman" w:cs="Times New Roman"/>
                <w:szCs w:val="20"/>
              </w:rPr>
              <w:t xml:space="preserve"> предназначенный для очистки от органических и неорганических загрязнений всей гидравлической системы в автоматическом </w:t>
            </w:r>
            <w:proofErr w:type="spellStart"/>
            <w:r w:rsidRPr="00546683">
              <w:rPr>
                <w:rFonts w:ascii="Times New Roman" w:eastAsia="Times New Roman" w:hAnsi="Times New Roman" w:cs="Times New Roman"/>
                <w:szCs w:val="20"/>
              </w:rPr>
              <w:t>коагулометре</w:t>
            </w:r>
            <w:proofErr w:type="spellEnd"/>
            <w:r w:rsidRPr="00546683">
              <w:rPr>
                <w:rFonts w:ascii="Times New Roman" w:eastAsia="Times New Roman" w:hAnsi="Times New Roman" w:cs="Times New Roman"/>
                <w:szCs w:val="20"/>
              </w:rPr>
              <w:t xml:space="preserve">. Реагент не должен оказывать на очищаемые элементы коррозийного, окисляющего воздействия, а также должен легко вымываться. Фасовка не менее 2500мл. </w:t>
            </w:r>
          </w:p>
        </w:tc>
        <w:tc>
          <w:tcPr>
            <w:tcW w:w="1134"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упаковка</w:t>
            </w:r>
          </w:p>
        </w:tc>
        <w:tc>
          <w:tcPr>
            <w:tcW w:w="88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6</w:t>
            </w:r>
          </w:p>
        </w:tc>
        <w:tc>
          <w:tcPr>
            <w:tcW w:w="1487"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Cs w:val="20"/>
              </w:rPr>
            </w:pPr>
            <w:r w:rsidRPr="00546683">
              <w:rPr>
                <w:rFonts w:ascii="Times New Roman" w:eastAsia="Times New Roman" w:hAnsi="Times New Roman" w:cs="Times New Roman"/>
                <w:szCs w:val="20"/>
              </w:rPr>
              <w:t>105 000,00</w:t>
            </w:r>
          </w:p>
        </w:tc>
        <w:tc>
          <w:tcPr>
            <w:tcW w:w="1620" w:type="dxa"/>
            <w:shd w:val="clear" w:color="auto" w:fill="auto"/>
            <w:vAlign w:val="bottom"/>
          </w:tcPr>
          <w:p w:rsidR="00546683" w:rsidRPr="00546683" w:rsidRDefault="00546683" w:rsidP="007268FC">
            <w:pPr>
              <w:jc w:val="right"/>
              <w:rPr>
                <w:rFonts w:ascii="Calibri" w:hAnsi="Calibri"/>
              </w:rPr>
            </w:pPr>
            <w:r w:rsidRPr="00546683">
              <w:rPr>
                <w:rFonts w:ascii="Calibri" w:hAnsi="Calibri"/>
              </w:rPr>
              <w:t>630000</w:t>
            </w:r>
          </w:p>
        </w:tc>
      </w:tr>
      <w:tr w:rsidR="00546683" w:rsidRPr="00546683" w:rsidTr="007268FC">
        <w:tc>
          <w:tcPr>
            <w:tcW w:w="15120" w:type="dxa"/>
            <w:gridSpan w:val="7"/>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b/>
                <w:sz w:val="24"/>
                <w:szCs w:val="24"/>
              </w:rPr>
              <w:t xml:space="preserve">Реагенты для автоматического портативного анализатора </w:t>
            </w:r>
            <w:proofErr w:type="spellStart"/>
            <w:r w:rsidRPr="00546683">
              <w:rPr>
                <w:rFonts w:ascii="Times New Roman" w:eastAsia="Times New Roman" w:hAnsi="Times New Roman" w:cs="Times New Roman"/>
                <w:b/>
                <w:sz w:val="24"/>
                <w:szCs w:val="24"/>
              </w:rPr>
              <w:t>Epoc</w:t>
            </w:r>
            <w:proofErr w:type="spellEnd"/>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772"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proofErr w:type="gramStart"/>
            <w:r w:rsidRPr="00546683">
              <w:rPr>
                <w:rFonts w:ascii="Times New Roman" w:eastAsia="Times New Roman" w:hAnsi="Times New Roman" w:cs="Times New Roman"/>
                <w:szCs w:val="20"/>
              </w:rPr>
              <w:t>Тест-карты</w:t>
            </w:r>
            <w:proofErr w:type="gramEnd"/>
            <w:r w:rsidRPr="00546683">
              <w:rPr>
                <w:rFonts w:ascii="Times New Roman" w:eastAsia="Times New Roman" w:hAnsi="Times New Roman" w:cs="Times New Roman"/>
                <w:szCs w:val="20"/>
              </w:rPr>
              <w:t xml:space="preserve"> для портативного анализатора критических состояний</w:t>
            </w:r>
          </w:p>
        </w:tc>
        <w:tc>
          <w:tcPr>
            <w:tcW w:w="6687" w:type="dxa"/>
            <w:shd w:val="clear" w:color="auto" w:fill="auto"/>
            <w:vAlign w:val="center"/>
          </w:tcPr>
          <w:p w:rsidR="00546683" w:rsidRPr="00546683" w:rsidRDefault="00546683" w:rsidP="007268FC">
            <w:pPr>
              <w:spacing w:after="0" w:line="240" w:lineRule="auto"/>
              <w:rPr>
                <w:rFonts w:ascii="Times New Roman" w:eastAsia="Times New Roman" w:hAnsi="Times New Roman" w:cs="Times New Roman"/>
                <w:szCs w:val="20"/>
              </w:rPr>
            </w:pPr>
            <w:r w:rsidRPr="00546683">
              <w:rPr>
                <w:rFonts w:ascii="Times New Roman" w:eastAsia="Times New Roman" w:hAnsi="Times New Roman" w:cs="Times New Roman"/>
                <w:szCs w:val="20"/>
              </w:rPr>
              <w:t xml:space="preserve">Специальные </w:t>
            </w:r>
            <w:proofErr w:type="gramStart"/>
            <w:r w:rsidRPr="00546683">
              <w:rPr>
                <w:rFonts w:ascii="Times New Roman" w:eastAsia="Times New Roman" w:hAnsi="Times New Roman" w:cs="Times New Roman"/>
                <w:szCs w:val="20"/>
              </w:rPr>
              <w:t>тест-карты</w:t>
            </w:r>
            <w:proofErr w:type="gramEnd"/>
            <w:r w:rsidRPr="00546683">
              <w:rPr>
                <w:rFonts w:ascii="Times New Roman" w:eastAsia="Times New Roman" w:hAnsi="Times New Roman" w:cs="Times New Roman"/>
                <w:szCs w:val="20"/>
              </w:rPr>
              <w:t xml:space="preserve"> модели BGEM для автоматического портативного анализатора газов, электролитов и метаболитов крови </w:t>
            </w:r>
            <w:proofErr w:type="spellStart"/>
            <w:r w:rsidRPr="00546683">
              <w:rPr>
                <w:rFonts w:ascii="Times New Roman" w:eastAsia="Times New Roman" w:hAnsi="Times New Roman" w:cs="Times New Roman"/>
                <w:szCs w:val="20"/>
              </w:rPr>
              <w:t>Epoc</w:t>
            </w:r>
            <w:proofErr w:type="spellEnd"/>
            <w:r w:rsidRPr="00546683">
              <w:rPr>
                <w:rFonts w:ascii="Times New Roman" w:eastAsia="Times New Roman" w:hAnsi="Times New Roman" w:cs="Times New Roman"/>
                <w:szCs w:val="20"/>
              </w:rPr>
              <w:t xml:space="preserve">. Определяемые параметры: измеряемые </w:t>
            </w:r>
            <w:proofErr w:type="spellStart"/>
            <w:r w:rsidRPr="00546683">
              <w:rPr>
                <w:rFonts w:ascii="Times New Roman" w:eastAsia="Times New Roman" w:hAnsi="Times New Roman" w:cs="Times New Roman"/>
                <w:szCs w:val="20"/>
              </w:rPr>
              <w:t>pH</w:t>
            </w:r>
            <w:proofErr w:type="spellEnd"/>
            <w:r w:rsidRPr="00546683">
              <w:rPr>
                <w:rFonts w:ascii="Times New Roman" w:eastAsia="Times New Roman" w:hAnsi="Times New Roman" w:cs="Times New Roman"/>
                <w:szCs w:val="20"/>
              </w:rPr>
              <w:t>, рСО</w:t>
            </w:r>
            <w:proofErr w:type="gramStart"/>
            <w:r w:rsidRPr="00546683">
              <w:rPr>
                <w:rFonts w:ascii="Times New Roman" w:eastAsia="Times New Roman" w:hAnsi="Times New Roman" w:cs="Times New Roman"/>
                <w:szCs w:val="20"/>
              </w:rPr>
              <w:t>2</w:t>
            </w:r>
            <w:proofErr w:type="gramEnd"/>
            <w:r w:rsidRPr="00546683">
              <w:rPr>
                <w:rFonts w:ascii="Times New Roman" w:eastAsia="Times New Roman" w:hAnsi="Times New Roman" w:cs="Times New Roman"/>
                <w:szCs w:val="20"/>
              </w:rPr>
              <w:t xml:space="preserve">, рО2, </w:t>
            </w:r>
            <w:proofErr w:type="spellStart"/>
            <w:r w:rsidRPr="00546683">
              <w:rPr>
                <w:rFonts w:ascii="Times New Roman" w:eastAsia="Times New Roman" w:hAnsi="Times New Roman" w:cs="Times New Roman"/>
                <w:szCs w:val="20"/>
              </w:rPr>
              <w:t>Na</w:t>
            </w:r>
            <w:proofErr w:type="spellEnd"/>
            <w:r w:rsidRPr="00546683">
              <w:rPr>
                <w:rFonts w:ascii="Times New Roman" w:eastAsia="Times New Roman" w:hAnsi="Times New Roman" w:cs="Times New Roman"/>
                <w:szCs w:val="20"/>
              </w:rPr>
              <w:t xml:space="preserve">, K, </w:t>
            </w:r>
            <w:proofErr w:type="spellStart"/>
            <w:r w:rsidRPr="00546683">
              <w:rPr>
                <w:rFonts w:ascii="Times New Roman" w:eastAsia="Times New Roman" w:hAnsi="Times New Roman" w:cs="Times New Roman"/>
                <w:szCs w:val="20"/>
              </w:rPr>
              <w:t>Ca</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Hct</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Glu</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Lac</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Crea</w:t>
            </w:r>
            <w:proofErr w:type="spellEnd"/>
            <w:r w:rsidRPr="00546683">
              <w:rPr>
                <w:rFonts w:ascii="Times New Roman" w:eastAsia="Times New Roman" w:hAnsi="Times New Roman" w:cs="Times New Roman"/>
                <w:szCs w:val="20"/>
              </w:rPr>
              <w:t>, расчетные cHCO3-, BE (</w:t>
            </w:r>
            <w:proofErr w:type="spellStart"/>
            <w:r w:rsidRPr="00546683">
              <w:rPr>
                <w:rFonts w:ascii="Times New Roman" w:eastAsia="Times New Roman" w:hAnsi="Times New Roman" w:cs="Times New Roman"/>
                <w:szCs w:val="20"/>
              </w:rPr>
              <w:t>ecf</w:t>
            </w:r>
            <w:proofErr w:type="spellEnd"/>
            <w:r w:rsidRPr="00546683">
              <w:rPr>
                <w:rFonts w:ascii="Times New Roman" w:eastAsia="Times New Roman" w:hAnsi="Times New Roman" w:cs="Times New Roman"/>
                <w:szCs w:val="20"/>
              </w:rPr>
              <w:t xml:space="preserve">), cSO2, A, A-a, a/A, A (T), A-a (T), a/A (T), ClcTCO2, </w:t>
            </w:r>
            <w:proofErr w:type="spellStart"/>
            <w:r w:rsidRPr="00546683">
              <w:rPr>
                <w:rFonts w:ascii="Times New Roman" w:eastAsia="Times New Roman" w:hAnsi="Times New Roman" w:cs="Times New Roman"/>
                <w:szCs w:val="20"/>
              </w:rPr>
              <w:t>AGap</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AGapK</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cHgb</w:t>
            </w:r>
            <w:proofErr w:type="spellEnd"/>
            <w:r w:rsidRPr="00546683">
              <w:rPr>
                <w:rFonts w:ascii="Times New Roman" w:eastAsia="Times New Roman" w:hAnsi="Times New Roman" w:cs="Times New Roman"/>
                <w:szCs w:val="20"/>
              </w:rPr>
              <w:t xml:space="preserve">, BE (b), </w:t>
            </w:r>
            <w:proofErr w:type="spellStart"/>
            <w:r w:rsidRPr="00546683">
              <w:rPr>
                <w:rFonts w:ascii="Times New Roman" w:eastAsia="Times New Roman" w:hAnsi="Times New Roman" w:cs="Times New Roman"/>
                <w:szCs w:val="20"/>
              </w:rPr>
              <w:t>eGFR</w:t>
            </w:r>
            <w:proofErr w:type="spellEnd"/>
            <w:r w:rsidRPr="00546683">
              <w:rPr>
                <w:rFonts w:ascii="Times New Roman" w:eastAsia="Times New Roman" w:hAnsi="Times New Roman" w:cs="Times New Roman"/>
                <w:szCs w:val="20"/>
              </w:rPr>
              <w:t xml:space="preserve">, </w:t>
            </w:r>
            <w:proofErr w:type="spellStart"/>
            <w:r w:rsidRPr="00546683">
              <w:rPr>
                <w:rFonts w:ascii="Times New Roman" w:eastAsia="Times New Roman" w:hAnsi="Times New Roman" w:cs="Times New Roman"/>
                <w:szCs w:val="20"/>
              </w:rPr>
              <w:t>eGFR</w:t>
            </w:r>
            <w:proofErr w:type="spellEnd"/>
            <w:r w:rsidRPr="00546683">
              <w:rPr>
                <w:rFonts w:ascii="Times New Roman" w:eastAsia="Times New Roman" w:hAnsi="Times New Roman" w:cs="Times New Roman"/>
                <w:szCs w:val="20"/>
              </w:rPr>
              <w:t xml:space="preserve">-a. Упаковка 50 </w:t>
            </w:r>
            <w:proofErr w:type="gramStart"/>
            <w:r w:rsidRPr="00546683">
              <w:rPr>
                <w:rFonts w:ascii="Times New Roman" w:eastAsia="Times New Roman" w:hAnsi="Times New Roman" w:cs="Times New Roman"/>
                <w:szCs w:val="20"/>
              </w:rPr>
              <w:t>тест-карт</w:t>
            </w:r>
            <w:proofErr w:type="gramEnd"/>
            <w:r w:rsidRPr="00546683">
              <w:rPr>
                <w:rFonts w:ascii="Times New Roman" w:eastAsia="Times New Roman" w:hAnsi="Times New Roman" w:cs="Times New Roman"/>
                <w:szCs w:val="20"/>
              </w:rPr>
              <w:t>.</w:t>
            </w:r>
          </w:p>
        </w:tc>
        <w:tc>
          <w:tcPr>
            <w:tcW w:w="1134" w:type="dxa"/>
            <w:shd w:val="clear" w:color="auto" w:fill="auto"/>
            <w:vAlign w:val="center"/>
          </w:tcPr>
          <w:p w:rsidR="00546683" w:rsidRPr="00546683" w:rsidRDefault="00546683" w:rsidP="007268FC">
            <w:pPr>
              <w:jc w:val="center"/>
              <w:rPr>
                <w:rFonts w:ascii="Times New Roman" w:hAnsi="Times New Roman" w:cs="Times New Roman"/>
              </w:rPr>
            </w:pPr>
            <w:proofErr w:type="spellStart"/>
            <w:r w:rsidRPr="00546683">
              <w:rPr>
                <w:rFonts w:ascii="Times New Roman" w:hAnsi="Times New Roman" w:cs="Times New Roman"/>
              </w:rPr>
              <w:t>упак</w:t>
            </w:r>
            <w:proofErr w:type="spellEnd"/>
          </w:p>
        </w:tc>
        <w:tc>
          <w:tcPr>
            <w:tcW w:w="880"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1</w:t>
            </w:r>
          </w:p>
        </w:tc>
        <w:tc>
          <w:tcPr>
            <w:tcW w:w="1487"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396 000,00</w:t>
            </w:r>
          </w:p>
        </w:tc>
        <w:tc>
          <w:tcPr>
            <w:tcW w:w="1620"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396 000,00</w:t>
            </w:r>
          </w:p>
        </w:tc>
      </w:tr>
      <w:tr w:rsidR="00546683" w:rsidRPr="00546683" w:rsidTr="007268FC">
        <w:trPr>
          <w:trHeight w:val="419"/>
        </w:trPr>
        <w:tc>
          <w:tcPr>
            <w:tcW w:w="15120" w:type="dxa"/>
            <w:gridSpan w:val="7"/>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b/>
              </w:rPr>
              <w:t>Реагенты для автоматического портативного анализатора i-</w:t>
            </w:r>
            <w:proofErr w:type="spellStart"/>
            <w:r w:rsidRPr="00546683">
              <w:rPr>
                <w:rFonts w:ascii="Times New Roman" w:hAnsi="Times New Roman" w:cs="Times New Roman"/>
                <w:b/>
              </w:rPr>
              <w:t>Stat</w:t>
            </w:r>
            <w:proofErr w:type="spellEnd"/>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772"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Набор реагентов</w:t>
            </w:r>
          </w:p>
        </w:tc>
        <w:tc>
          <w:tcPr>
            <w:tcW w:w="6687"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 xml:space="preserve">Набор реагентов в виде специального картриджа для закрытой системы </w:t>
            </w:r>
            <w:r w:rsidRPr="00546683">
              <w:rPr>
                <w:rFonts w:ascii="Times New Roman" w:hAnsi="Times New Roman" w:cs="Times New Roman"/>
                <w:lang w:val="en-US"/>
              </w:rPr>
              <w:t>i</w:t>
            </w:r>
            <w:r w:rsidRPr="00546683">
              <w:rPr>
                <w:rFonts w:ascii="Times New Roman" w:hAnsi="Times New Roman" w:cs="Times New Roman"/>
              </w:rPr>
              <w:t>-</w:t>
            </w:r>
            <w:r w:rsidRPr="00546683">
              <w:rPr>
                <w:rFonts w:ascii="Times New Roman" w:hAnsi="Times New Roman" w:cs="Times New Roman"/>
                <w:lang w:val="en-US"/>
              </w:rPr>
              <w:t>Stat</w:t>
            </w:r>
            <w:r w:rsidRPr="00546683">
              <w:rPr>
                <w:rFonts w:ascii="Times New Roman" w:hAnsi="Times New Roman" w:cs="Times New Roman"/>
              </w:rPr>
              <w:t xml:space="preserve">. Один картридж позволяет выполнить одновременно следующие тесты: </w:t>
            </w:r>
            <w:proofErr w:type="spellStart"/>
            <w:r w:rsidRPr="00546683">
              <w:rPr>
                <w:rFonts w:ascii="Times New Roman" w:eastAsia="Tahoma" w:hAnsi="Times New Roman" w:cs="Times New Roman"/>
              </w:rPr>
              <w:t>Na</w:t>
            </w:r>
            <w:proofErr w:type="spellEnd"/>
            <w:r w:rsidRPr="00546683">
              <w:rPr>
                <w:rFonts w:ascii="Times New Roman" w:eastAsia="Tahoma" w:hAnsi="Times New Roman" w:cs="Times New Roman"/>
              </w:rPr>
              <w:t xml:space="preserve">, K, </w:t>
            </w:r>
            <w:proofErr w:type="spellStart"/>
            <w:r w:rsidRPr="00546683">
              <w:rPr>
                <w:rFonts w:ascii="Times New Roman" w:eastAsia="Tahoma" w:hAnsi="Times New Roman" w:cs="Times New Roman"/>
              </w:rPr>
              <w:t>pH</w:t>
            </w:r>
            <w:proofErr w:type="spellEnd"/>
            <w:r w:rsidRPr="00546683">
              <w:rPr>
                <w:rFonts w:ascii="Times New Roman" w:eastAsia="Tahoma" w:hAnsi="Times New Roman" w:cs="Times New Roman"/>
              </w:rPr>
              <w:t xml:space="preserve">, pCO2, pO2, TCO2, HCO3, BE, sO2, гематокрита, гемоглобина. На борту картриджа должны быть встроенные чип позволяющий системе автоматически проводить идентификацию, калибровку, а также автоматическая система контроля качества. Время считывания картриджа не более 2 минут. </w:t>
            </w:r>
            <w:r w:rsidRPr="00546683">
              <w:rPr>
                <w:rFonts w:ascii="Times New Roman" w:eastAsia="Tahoma" w:hAnsi="Times New Roman" w:cs="Times New Roman"/>
              </w:rPr>
              <w:lastRenderedPageBreak/>
              <w:t>Фасовка: одна упаковка – 25 картриджей.</w:t>
            </w:r>
          </w:p>
        </w:tc>
        <w:tc>
          <w:tcPr>
            <w:tcW w:w="1134"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lastRenderedPageBreak/>
              <w:t>упаковка</w:t>
            </w:r>
          </w:p>
        </w:tc>
        <w:tc>
          <w:tcPr>
            <w:tcW w:w="880"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2</w:t>
            </w:r>
          </w:p>
        </w:tc>
        <w:tc>
          <w:tcPr>
            <w:tcW w:w="1487"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298 100,00</w:t>
            </w:r>
          </w:p>
        </w:tc>
        <w:tc>
          <w:tcPr>
            <w:tcW w:w="1620"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596 200,00</w:t>
            </w:r>
          </w:p>
        </w:tc>
      </w:tr>
      <w:tr w:rsidR="00546683" w:rsidRPr="00546683" w:rsidTr="007268FC">
        <w:tc>
          <w:tcPr>
            <w:tcW w:w="540" w:type="dxa"/>
            <w:shd w:val="clear" w:color="auto" w:fill="auto"/>
            <w:vAlign w:val="center"/>
          </w:tcPr>
          <w:p w:rsidR="00546683" w:rsidRPr="00546683" w:rsidRDefault="00546683" w:rsidP="007268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772"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 xml:space="preserve">Шприцы с сухим гепарином для анализатора газов </w:t>
            </w:r>
          </w:p>
        </w:tc>
        <w:tc>
          <w:tcPr>
            <w:tcW w:w="6687" w:type="dxa"/>
            <w:shd w:val="clear" w:color="auto" w:fill="auto"/>
            <w:vAlign w:val="center"/>
          </w:tcPr>
          <w:p w:rsidR="00546683" w:rsidRPr="00546683" w:rsidRDefault="00546683" w:rsidP="007268FC">
            <w:pPr>
              <w:jc w:val="center"/>
              <w:rPr>
                <w:rFonts w:ascii="Times New Roman" w:hAnsi="Times New Roman" w:cs="Times New Roman"/>
              </w:rPr>
            </w:pPr>
            <w:proofErr w:type="spellStart"/>
            <w:r w:rsidRPr="00546683">
              <w:rPr>
                <w:rFonts w:ascii="Times New Roman" w:hAnsi="Times New Roman" w:cs="Times New Roman"/>
              </w:rPr>
              <w:t>Гепариновые</w:t>
            </w:r>
            <w:proofErr w:type="spellEnd"/>
            <w:r w:rsidRPr="00546683">
              <w:rPr>
                <w:rFonts w:ascii="Times New Roman" w:hAnsi="Times New Roman" w:cs="Times New Roman"/>
              </w:rPr>
              <w:t xml:space="preserve"> шприцы для забора венозной или артериальной </w:t>
            </w:r>
            <w:proofErr w:type="gramStart"/>
            <w:r w:rsidRPr="00546683">
              <w:rPr>
                <w:rFonts w:ascii="Times New Roman" w:hAnsi="Times New Roman" w:cs="Times New Roman"/>
              </w:rPr>
              <w:t>крови</w:t>
            </w:r>
            <w:proofErr w:type="gramEnd"/>
            <w:r w:rsidRPr="00546683">
              <w:rPr>
                <w:rFonts w:ascii="Times New Roman" w:hAnsi="Times New Roman" w:cs="Times New Roman"/>
              </w:rPr>
              <w:t xml:space="preserve"> предназначенные для переноса биоматериалов в портативный анализатор критический состояний. В упаковке 50 шт. Объем 2 мл</w:t>
            </w:r>
          </w:p>
        </w:tc>
        <w:tc>
          <w:tcPr>
            <w:tcW w:w="1134" w:type="dxa"/>
            <w:shd w:val="clear" w:color="auto" w:fill="auto"/>
            <w:vAlign w:val="center"/>
          </w:tcPr>
          <w:p w:rsidR="00546683" w:rsidRPr="00546683" w:rsidRDefault="00546683" w:rsidP="007268FC">
            <w:pPr>
              <w:jc w:val="center"/>
              <w:rPr>
                <w:rFonts w:ascii="Times New Roman" w:hAnsi="Times New Roman" w:cs="Times New Roman"/>
              </w:rPr>
            </w:pPr>
            <w:proofErr w:type="spellStart"/>
            <w:r w:rsidRPr="00546683">
              <w:rPr>
                <w:rFonts w:ascii="Times New Roman" w:hAnsi="Times New Roman" w:cs="Times New Roman"/>
              </w:rPr>
              <w:t>упак</w:t>
            </w:r>
            <w:proofErr w:type="spellEnd"/>
          </w:p>
        </w:tc>
        <w:tc>
          <w:tcPr>
            <w:tcW w:w="880"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1</w:t>
            </w:r>
          </w:p>
        </w:tc>
        <w:tc>
          <w:tcPr>
            <w:tcW w:w="1487"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31 000,00</w:t>
            </w:r>
          </w:p>
        </w:tc>
        <w:tc>
          <w:tcPr>
            <w:tcW w:w="1620"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31 000,00</w:t>
            </w:r>
          </w:p>
        </w:tc>
      </w:tr>
      <w:tr w:rsidR="00546683" w:rsidRPr="00546683" w:rsidTr="007268FC">
        <w:tc>
          <w:tcPr>
            <w:tcW w:w="15120" w:type="dxa"/>
            <w:gridSpan w:val="7"/>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eastAsia="Times New Roman" w:hAnsi="Times New Roman" w:cs="Times New Roman"/>
                <w:b/>
                <w:sz w:val="24"/>
                <w:szCs w:val="24"/>
              </w:rPr>
              <w:t>Расходные материалы для автоматического биохимического анализатора закрытого типа BS-230</w:t>
            </w:r>
          </w:p>
        </w:tc>
      </w:tr>
      <w:tr w:rsidR="00546683" w:rsidRPr="00546683" w:rsidTr="007268FC">
        <w:tc>
          <w:tcPr>
            <w:tcW w:w="540" w:type="dxa"/>
            <w:shd w:val="clear" w:color="auto" w:fill="auto"/>
            <w:vAlign w:val="center"/>
          </w:tcPr>
          <w:p w:rsidR="00546683" w:rsidRPr="00546683" w:rsidRDefault="00546683" w:rsidP="00546683">
            <w:pPr>
              <w:spacing w:after="0" w:line="240" w:lineRule="auto"/>
              <w:jc w:val="center"/>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2772"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Расходный материал</w:t>
            </w:r>
          </w:p>
        </w:tc>
        <w:tc>
          <w:tcPr>
            <w:tcW w:w="6687"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 xml:space="preserve">Кюветы одноразовые </w:t>
            </w:r>
            <w:proofErr w:type="gramStart"/>
            <w:r w:rsidRPr="00546683">
              <w:rPr>
                <w:rFonts w:ascii="Times New Roman" w:hAnsi="Times New Roman" w:cs="Times New Roman"/>
              </w:rPr>
              <w:t>на</w:t>
            </w:r>
            <w:proofErr w:type="gramEnd"/>
            <w:r w:rsidRPr="00546683">
              <w:rPr>
                <w:rFonts w:ascii="Times New Roman" w:hAnsi="Times New Roman" w:cs="Times New Roman"/>
              </w:rPr>
              <w:t xml:space="preserve"> </w:t>
            </w:r>
            <w:r w:rsidRPr="00546683">
              <w:rPr>
                <w:rFonts w:ascii="Times New Roman" w:eastAsia="Times New Roman" w:hAnsi="Times New Roman" w:cs="Times New Roman"/>
                <w:sz w:val="24"/>
                <w:szCs w:val="24"/>
              </w:rPr>
              <w:t>для автоматического биохимического анализатора закрытого типа BS-230 №1000</w:t>
            </w:r>
          </w:p>
        </w:tc>
        <w:tc>
          <w:tcPr>
            <w:tcW w:w="1134" w:type="dxa"/>
            <w:shd w:val="clear" w:color="auto" w:fill="auto"/>
            <w:vAlign w:val="center"/>
          </w:tcPr>
          <w:p w:rsidR="00546683" w:rsidRPr="00546683" w:rsidRDefault="00546683" w:rsidP="007268FC">
            <w:pPr>
              <w:jc w:val="center"/>
              <w:rPr>
                <w:rFonts w:ascii="Times New Roman" w:hAnsi="Times New Roman" w:cs="Times New Roman"/>
              </w:rPr>
            </w:pPr>
            <w:proofErr w:type="spellStart"/>
            <w:r w:rsidRPr="00546683">
              <w:rPr>
                <w:rFonts w:ascii="Times New Roman" w:hAnsi="Times New Roman" w:cs="Times New Roman"/>
              </w:rPr>
              <w:t>упак</w:t>
            </w:r>
            <w:proofErr w:type="spellEnd"/>
          </w:p>
        </w:tc>
        <w:tc>
          <w:tcPr>
            <w:tcW w:w="880"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2</w:t>
            </w:r>
          </w:p>
        </w:tc>
        <w:tc>
          <w:tcPr>
            <w:tcW w:w="1487"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202 600,00</w:t>
            </w:r>
          </w:p>
        </w:tc>
        <w:tc>
          <w:tcPr>
            <w:tcW w:w="1620" w:type="dxa"/>
            <w:shd w:val="clear" w:color="auto" w:fill="auto"/>
            <w:vAlign w:val="center"/>
          </w:tcPr>
          <w:p w:rsidR="00546683" w:rsidRPr="00546683" w:rsidRDefault="00546683" w:rsidP="007268FC">
            <w:pPr>
              <w:jc w:val="center"/>
              <w:rPr>
                <w:rFonts w:ascii="Times New Roman" w:hAnsi="Times New Roman" w:cs="Times New Roman"/>
              </w:rPr>
            </w:pPr>
            <w:r w:rsidRPr="00546683">
              <w:rPr>
                <w:rFonts w:ascii="Times New Roman" w:hAnsi="Times New Roman" w:cs="Times New Roman"/>
              </w:rPr>
              <w:t>405 200,00</w:t>
            </w:r>
          </w:p>
        </w:tc>
      </w:tr>
    </w:tbl>
    <w:p w:rsidR="00F40D5D" w:rsidRPr="00546683" w:rsidRDefault="00F40D5D" w:rsidP="00A429C0">
      <w:pPr>
        <w:tabs>
          <w:tab w:val="left" w:pos="9399"/>
        </w:tabs>
        <w:spacing w:after="0" w:line="240" w:lineRule="auto"/>
        <w:jc w:val="both"/>
        <w:rPr>
          <w:rFonts w:ascii="Times New Roman" w:eastAsia="Times New Roman" w:hAnsi="Times New Roman" w:cs="Times New Roman"/>
          <w:sz w:val="24"/>
          <w:szCs w:val="24"/>
          <w:lang w:val="en-US"/>
        </w:rPr>
      </w:pPr>
    </w:p>
    <w:p w:rsidR="00A429C0" w:rsidRPr="00546683" w:rsidRDefault="00A429C0" w:rsidP="00A429C0">
      <w:pPr>
        <w:tabs>
          <w:tab w:val="left" w:pos="9399"/>
        </w:tabs>
        <w:spacing w:after="0" w:line="240" w:lineRule="auto"/>
        <w:jc w:val="both"/>
        <w:rPr>
          <w:rFonts w:ascii="Times New Roman" w:eastAsia="Times New Roman" w:hAnsi="Times New Roman" w:cs="Times New Roman"/>
          <w:sz w:val="24"/>
          <w:szCs w:val="24"/>
        </w:rPr>
      </w:pPr>
      <w:r w:rsidRPr="00546683">
        <w:rPr>
          <w:rFonts w:ascii="Times New Roman" w:hAnsi="Times New Roman" w:cs="Times New Roman"/>
          <w:sz w:val="24"/>
          <w:szCs w:val="24"/>
        </w:rPr>
        <w:t xml:space="preserve">Требуемый срок поставки в  </w:t>
      </w:r>
      <w:r w:rsidRPr="00546683">
        <w:rPr>
          <w:rFonts w:ascii="Times New Roman" w:eastAsia="Times New Roman" w:hAnsi="Times New Roman" w:cs="Times New Roman"/>
          <w:sz w:val="24"/>
          <w:szCs w:val="24"/>
        </w:rPr>
        <w:t xml:space="preserve">течение 3 (трех) календарных дней со дня Заявки Заказчика. </w:t>
      </w:r>
    </w:p>
    <w:p w:rsidR="00A429C0" w:rsidRPr="00546683" w:rsidRDefault="00A429C0" w:rsidP="00A429C0">
      <w:pPr>
        <w:spacing w:after="0" w:line="240" w:lineRule="auto"/>
        <w:jc w:val="both"/>
        <w:rPr>
          <w:rFonts w:ascii="Times New Roman" w:eastAsia="Times New Roman" w:hAnsi="Times New Roman" w:cs="Times New Roman"/>
          <w:sz w:val="24"/>
          <w:szCs w:val="24"/>
        </w:rPr>
      </w:pPr>
      <w:r w:rsidRPr="00546683">
        <w:rPr>
          <w:rFonts w:ascii="Times New Roman" w:eastAsia="Times New Roman" w:hAnsi="Times New Roman" w:cs="Times New Roman"/>
          <w:sz w:val="24"/>
          <w:szCs w:val="24"/>
        </w:rPr>
        <w:t>Место поставки: п</w:t>
      </w:r>
      <w:proofErr w:type="gramStart"/>
      <w:r w:rsidRPr="00546683">
        <w:rPr>
          <w:rFonts w:ascii="Times New Roman" w:eastAsia="Times New Roman" w:hAnsi="Times New Roman" w:cs="Times New Roman"/>
          <w:sz w:val="24"/>
          <w:szCs w:val="24"/>
        </w:rPr>
        <w:t>.Г</w:t>
      </w:r>
      <w:proofErr w:type="gramEnd"/>
      <w:r w:rsidRPr="00546683">
        <w:rPr>
          <w:rFonts w:ascii="Times New Roman" w:eastAsia="Times New Roman" w:hAnsi="Times New Roman" w:cs="Times New Roman"/>
          <w:sz w:val="24"/>
          <w:szCs w:val="24"/>
        </w:rPr>
        <w:t>лубокое ул.Пирогова 24а</w:t>
      </w:r>
    </w:p>
    <w:p w:rsidR="00A429C0" w:rsidRPr="00546683" w:rsidRDefault="00A429C0" w:rsidP="00A429C0">
      <w:pPr>
        <w:spacing w:after="0" w:line="240" w:lineRule="auto"/>
        <w:jc w:val="both"/>
        <w:rPr>
          <w:rFonts w:ascii="Times New Roman" w:eastAsiaTheme="minorHAnsi" w:hAnsi="Times New Roman" w:cs="Times New Roman"/>
          <w:sz w:val="24"/>
          <w:szCs w:val="24"/>
          <w:lang w:eastAsia="en-US"/>
        </w:rPr>
      </w:pPr>
      <w:r w:rsidRPr="00546683">
        <w:rPr>
          <w:rFonts w:ascii="Times New Roman" w:hAnsi="Times New Roman" w:cs="Times New Roman"/>
          <w:sz w:val="24"/>
          <w:szCs w:val="24"/>
        </w:rPr>
        <w:t>Место и начало предоставления ценовых предложений:</w:t>
      </w:r>
      <w:r w:rsidRPr="00546683">
        <w:rPr>
          <w:rFonts w:ascii="Times New Roman" w:eastAsia="Times New Roman" w:hAnsi="Times New Roman" w:cs="Times New Roman"/>
          <w:sz w:val="24"/>
          <w:szCs w:val="24"/>
        </w:rPr>
        <w:t xml:space="preserve"> п</w:t>
      </w:r>
      <w:proofErr w:type="gramStart"/>
      <w:r w:rsidRPr="00546683">
        <w:rPr>
          <w:rFonts w:ascii="Times New Roman" w:eastAsia="Times New Roman" w:hAnsi="Times New Roman" w:cs="Times New Roman"/>
          <w:sz w:val="24"/>
          <w:szCs w:val="24"/>
        </w:rPr>
        <w:t>.Г</w:t>
      </w:r>
      <w:proofErr w:type="gramEnd"/>
      <w:r w:rsidRPr="00546683">
        <w:rPr>
          <w:rFonts w:ascii="Times New Roman" w:eastAsia="Times New Roman" w:hAnsi="Times New Roman" w:cs="Times New Roman"/>
          <w:sz w:val="24"/>
          <w:szCs w:val="24"/>
        </w:rPr>
        <w:t>лубокое ул.Пирогова 24а</w:t>
      </w:r>
      <w:r w:rsidRPr="00546683">
        <w:rPr>
          <w:rFonts w:ascii="Times New Roman" w:hAnsi="Times New Roman" w:cs="Times New Roman"/>
          <w:sz w:val="24"/>
          <w:szCs w:val="24"/>
        </w:rPr>
        <w:t xml:space="preserve"> с 13:00 часов «</w:t>
      </w:r>
      <w:r w:rsidR="00546683">
        <w:rPr>
          <w:rFonts w:ascii="Times New Roman" w:hAnsi="Times New Roman" w:cs="Times New Roman"/>
          <w:sz w:val="24"/>
          <w:szCs w:val="24"/>
        </w:rPr>
        <w:t>01</w:t>
      </w:r>
      <w:r w:rsidRPr="00546683">
        <w:rPr>
          <w:rFonts w:ascii="Times New Roman" w:hAnsi="Times New Roman" w:cs="Times New Roman"/>
          <w:sz w:val="24"/>
          <w:szCs w:val="24"/>
        </w:rPr>
        <w:t xml:space="preserve">» </w:t>
      </w:r>
      <w:r w:rsidR="00546683">
        <w:rPr>
          <w:rFonts w:ascii="Times New Roman" w:hAnsi="Times New Roman" w:cs="Times New Roman"/>
          <w:sz w:val="24"/>
          <w:szCs w:val="24"/>
        </w:rPr>
        <w:t xml:space="preserve">февраля </w:t>
      </w:r>
      <w:r w:rsidRPr="00546683">
        <w:rPr>
          <w:rFonts w:ascii="Times New Roman" w:hAnsi="Times New Roman" w:cs="Times New Roman"/>
          <w:sz w:val="24"/>
          <w:szCs w:val="24"/>
        </w:rPr>
        <w:t>2022 года.</w:t>
      </w:r>
    </w:p>
    <w:p w:rsidR="00A429C0" w:rsidRPr="00546683" w:rsidRDefault="00A429C0" w:rsidP="00A429C0">
      <w:pPr>
        <w:spacing w:after="0" w:line="240" w:lineRule="auto"/>
        <w:jc w:val="both"/>
        <w:rPr>
          <w:rFonts w:ascii="Times New Roman" w:hAnsi="Times New Roman" w:cs="Times New Roman"/>
          <w:sz w:val="24"/>
          <w:szCs w:val="24"/>
        </w:rPr>
      </w:pPr>
      <w:r w:rsidRPr="00546683">
        <w:rPr>
          <w:rFonts w:ascii="Times New Roman" w:hAnsi="Times New Roman" w:cs="Times New Roman"/>
          <w:sz w:val="24"/>
          <w:szCs w:val="24"/>
        </w:rPr>
        <w:t>Окончательный срок предоставления ценовых предложений до 1</w:t>
      </w:r>
      <w:r w:rsidR="00546683">
        <w:rPr>
          <w:rFonts w:ascii="Times New Roman" w:hAnsi="Times New Roman" w:cs="Times New Roman"/>
          <w:sz w:val="24"/>
          <w:szCs w:val="24"/>
        </w:rPr>
        <w:t>3</w:t>
      </w:r>
      <w:r w:rsidRPr="00546683">
        <w:rPr>
          <w:rFonts w:ascii="Times New Roman" w:hAnsi="Times New Roman" w:cs="Times New Roman"/>
          <w:sz w:val="24"/>
          <w:szCs w:val="24"/>
        </w:rPr>
        <w:t>:00 часов «0</w:t>
      </w:r>
      <w:r w:rsidR="00546683">
        <w:rPr>
          <w:rFonts w:ascii="Times New Roman" w:hAnsi="Times New Roman" w:cs="Times New Roman"/>
          <w:sz w:val="24"/>
          <w:szCs w:val="24"/>
        </w:rPr>
        <w:t>8</w:t>
      </w:r>
      <w:r w:rsidRPr="00546683">
        <w:rPr>
          <w:rFonts w:ascii="Times New Roman" w:hAnsi="Times New Roman" w:cs="Times New Roman"/>
          <w:sz w:val="24"/>
          <w:szCs w:val="24"/>
        </w:rPr>
        <w:t>» февраля 2022года.</w:t>
      </w:r>
    </w:p>
    <w:p w:rsidR="00280080" w:rsidRPr="00546683" w:rsidRDefault="00A429C0" w:rsidP="00A429C0">
      <w:pPr>
        <w:spacing w:after="0" w:line="240" w:lineRule="auto"/>
        <w:jc w:val="both"/>
        <w:rPr>
          <w:rFonts w:ascii="Times New Roman" w:hAnsi="Times New Roman" w:cs="Times New Roman"/>
          <w:sz w:val="24"/>
          <w:szCs w:val="24"/>
        </w:rPr>
      </w:pPr>
      <w:r w:rsidRPr="00546683">
        <w:rPr>
          <w:rFonts w:ascii="Times New Roman" w:hAnsi="Times New Roman" w:cs="Times New Roman"/>
          <w:sz w:val="24"/>
          <w:szCs w:val="24"/>
        </w:rPr>
        <w:t>Конверты с ценовыми предложениями будут вскрываться «0</w:t>
      </w:r>
      <w:r w:rsidR="00546683">
        <w:rPr>
          <w:rFonts w:ascii="Times New Roman" w:hAnsi="Times New Roman" w:cs="Times New Roman"/>
          <w:sz w:val="24"/>
          <w:szCs w:val="24"/>
        </w:rPr>
        <w:t>8</w:t>
      </w:r>
      <w:r w:rsidRPr="00546683">
        <w:rPr>
          <w:rFonts w:ascii="Times New Roman" w:hAnsi="Times New Roman" w:cs="Times New Roman"/>
          <w:sz w:val="24"/>
          <w:szCs w:val="24"/>
        </w:rPr>
        <w:t>» февраля 2022 года  в 1</w:t>
      </w:r>
      <w:r w:rsidR="00546683">
        <w:rPr>
          <w:rFonts w:ascii="Times New Roman" w:hAnsi="Times New Roman" w:cs="Times New Roman"/>
          <w:sz w:val="24"/>
          <w:szCs w:val="24"/>
        </w:rPr>
        <w:t>3</w:t>
      </w:r>
      <w:r w:rsidRPr="00546683">
        <w:rPr>
          <w:rFonts w:ascii="Times New Roman" w:hAnsi="Times New Roman" w:cs="Times New Roman"/>
          <w:sz w:val="24"/>
          <w:szCs w:val="24"/>
        </w:rPr>
        <w:t xml:space="preserve"> ч.00 мин. по адресу: </w:t>
      </w:r>
      <w:r w:rsidRPr="00546683">
        <w:rPr>
          <w:rFonts w:ascii="Times New Roman" w:eastAsia="Times New Roman" w:hAnsi="Times New Roman" w:cs="Times New Roman"/>
          <w:sz w:val="24"/>
          <w:szCs w:val="24"/>
        </w:rPr>
        <w:t>п</w:t>
      </w:r>
      <w:proofErr w:type="gramStart"/>
      <w:r w:rsidRPr="00546683">
        <w:rPr>
          <w:rFonts w:ascii="Times New Roman" w:eastAsia="Times New Roman" w:hAnsi="Times New Roman" w:cs="Times New Roman"/>
          <w:sz w:val="24"/>
          <w:szCs w:val="24"/>
        </w:rPr>
        <w:t>.Г</w:t>
      </w:r>
      <w:proofErr w:type="gramEnd"/>
      <w:r w:rsidRPr="00546683">
        <w:rPr>
          <w:rFonts w:ascii="Times New Roman" w:eastAsia="Times New Roman" w:hAnsi="Times New Roman" w:cs="Times New Roman"/>
          <w:sz w:val="24"/>
          <w:szCs w:val="24"/>
        </w:rPr>
        <w:t>лубокое ул.Пирогова24а.</w:t>
      </w:r>
      <w:r w:rsidRPr="00546683">
        <w:rPr>
          <w:rFonts w:ascii="Times New Roman" w:hAnsi="Times New Roman" w:cs="Times New Roman"/>
          <w:sz w:val="24"/>
          <w:szCs w:val="24"/>
        </w:rPr>
        <w:t xml:space="preserve">       </w:t>
      </w:r>
    </w:p>
    <w:p w:rsidR="00280080" w:rsidRPr="00546683" w:rsidRDefault="00280080" w:rsidP="00A429C0">
      <w:pPr>
        <w:spacing w:after="0" w:line="240" w:lineRule="auto"/>
        <w:jc w:val="both"/>
        <w:rPr>
          <w:rFonts w:ascii="Times New Roman" w:hAnsi="Times New Roman" w:cs="Times New Roman"/>
          <w:sz w:val="24"/>
          <w:szCs w:val="24"/>
        </w:rPr>
      </w:pPr>
    </w:p>
    <w:p w:rsidR="00280080" w:rsidRPr="00546683" w:rsidRDefault="00280080" w:rsidP="00A429C0">
      <w:pPr>
        <w:spacing w:after="0" w:line="240" w:lineRule="auto"/>
        <w:jc w:val="both"/>
        <w:rPr>
          <w:rFonts w:ascii="Times New Roman" w:hAnsi="Times New Roman" w:cs="Times New Roman"/>
          <w:sz w:val="24"/>
          <w:szCs w:val="24"/>
        </w:rPr>
      </w:pPr>
    </w:p>
    <w:p w:rsidR="00280080" w:rsidRPr="00546683" w:rsidRDefault="00280080" w:rsidP="00A429C0">
      <w:pPr>
        <w:spacing w:after="0" w:line="240" w:lineRule="auto"/>
        <w:jc w:val="both"/>
        <w:rPr>
          <w:rFonts w:ascii="Times New Roman" w:hAnsi="Times New Roman" w:cs="Times New Roman"/>
          <w:sz w:val="24"/>
          <w:szCs w:val="24"/>
        </w:rPr>
      </w:pPr>
      <w:r w:rsidRPr="00546683">
        <w:rPr>
          <w:rFonts w:ascii="Times New Roman" w:hAnsi="Times New Roman" w:cs="Times New Roman"/>
          <w:sz w:val="24"/>
          <w:szCs w:val="24"/>
        </w:rPr>
        <w:t>Директор КГП на ПХВ</w:t>
      </w:r>
      <w:r w:rsidR="00A429C0" w:rsidRPr="00546683">
        <w:rPr>
          <w:rFonts w:ascii="Times New Roman" w:hAnsi="Times New Roman" w:cs="Times New Roman"/>
          <w:sz w:val="24"/>
          <w:szCs w:val="24"/>
        </w:rPr>
        <w:t xml:space="preserve"> </w:t>
      </w:r>
      <w:r w:rsidRPr="00546683">
        <w:rPr>
          <w:rFonts w:ascii="Times New Roman" w:eastAsia="Times New Roman" w:hAnsi="Times New Roman" w:cs="Times New Roman"/>
          <w:sz w:val="24"/>
          <w:szCs w:val="24"/>
        </w:rPr>
        <w:t>«Районная больница Глубоковского района» УЗ ВКО</w:t>
      </w:r>
      <w:r w:rsidR="00A429C0" w:rsidRPr="00546683">
        <w:rPr>
          <w:rFonts w:ascii="Times New Roman" w:hAnsi="Times New Roman" w:cs="Times New Roman"/>
          <w:sz w:val="24"/>
          <w:szCs w:val="24"/>
        </w:rPr>
        <w:t xml:space="preserve">  </w:t>
      </w:r>
    </w:p>
    <w:p w:rsidR="00280080" w:rsidRPr="00546683" w:rsidRDefault="00280080" w:rsidP="00A429C0">
      <w:pPr>
        <w:spacing w:after="0" w:line="240" w:lineRule="auto"/>
        <w:jc w:val="both"/>
        <w:rPr>
          <w:rFonts w:ascii="Times New Roman" w:hAnsi="Times New Roman" w:cs="Times New Roman"/>
          <w:sz w:val="24"/>
          <w:szCs w:val="24"/>
        </w:rPr>
      </w:pPr>
    </w:p>
    <w:p w:rsidR="00280080" w:rsidRPr="00546683" w:rsidRDefault="00280080" w:rsidP="00A429C0">
      <w:pPr>
        <w:spacing w:after="0" w:line="240" w:lineRule="auto"/>
        <w:jc w:val="both"/>
        <w:rPr>
          <w:rFonts w:ascii="Times New Roman" w:hAnsi="Times New Roman" w:cs="Times New Roman"/>
          <w:sz w:val="24"/>
          <w:szCs w:val="24"/>
        </w:rPr>
      </w:pPr>
      <w:r w:rsidRPr="00546683">
        <w:rPr>
          <w:rFonts w:ascii="Times New Roman" w:hAnsi="Times New Roman" w:cs="Times New Roman"/>
          <w:sz w:val="24"/>
          <w:szCs w:val="24"/>
        </w:rPr>
        <w:t>Акпердинова А.Р.______________</w:t>
      </w:r>
    </w:p>
    <w:p w:rsidR="00280080" w:rsidRPr="00546683" w:rsidRDefault="00280080" w:rsidP="00A429C0">
      <w:pPr>
        <w:spacing w:after="0" w:line="240" w:lineRule="auto"/>
        <w:jc w:val="both"/>
        <w:rPr>
          <w:rFonts w:ascii="Times New Roman" w:hAnsi="Times New Roman" w:cs="Times New Roman"/>
          <w:sz w:val="24"/>
          <w:szCs w:val="24"/>
        </w:rPr>
      </w:pPr>
    </w:p>
    <w:p w:rsidR="00280080" w:rsidRPr="00546683" w:rsidRDefault="00280080" w:rsidP="00A429C0">
      <w:pPr>
        <w:spacing w:after="0" w:line="240" w:lineRule="auto"/>
        <w:jc w:val="both"/>
        <w:rPr>
          <w:rFonts w:ascii="Times New Roman" w:hAnsi="Times New Roman" w:cs="Times New Roman"/>
          <w:sz w:val="24"/>
          <w:szCs w:val="24"/>
        </w:rPr>
      </w:pPr>
    </w:p>
    <w:p w:rsidR="00A429C0" w:rsidRPr="00546683" w:rsidRDefault="00280080" w:rsidP="00A429C0">
      <w:pPr>
        <w:spacing w:after="0" w:line="240" w:lineRule="auto"/>
        <w:jc w:val="both"/>
        <w:rPr>
          <w:rFonts w:ascii="Times New Roman" w:hAnsi="Times New Roman" w:cs="Times New Roman"/>
          <w:sz w:val="24"/>
          <w:szCs w:val="24"/>
        </w:rPr>
      </w:pPr>
      <w:r w:rsidRPr="00546683">
        <w:rPr>
          <w:rFonts w:ascii="Times New Roman" w:hAnsi="Times New Roman" w:cs="Times New Roman"/>
          <w:sz w:val="24"/>
          <w:szCs w:val="24"/>
        </w:rPr>
        <w:t xml:space="preserve">Специалист по ГЗ </w:t>
      </w:r>
      <w:proofErr w:type="spellStart"/>
      <w:r w:rsidRPr="00546683">
        <w:rPr>
          <w:rFonts w:ascii="Times New Roman" w:hAnsi="Times New Roman" w:cs="Times New Roman"/>
          <w:sz w:val="24"/>
          <w:szCs w:val="24"/>
        </w:rPr>
        <w:t>Ануарбек</w:t>
      </w:r>
      <w:proofErr w:type="spellEnd"/>
      <w:r w:rsidRPr="00546683">
        <w:rPr>
          <w:rFonts w:ascii="Times New Roman" w:hAnsi="Times New Roman" w:cs="Times New Roman"/>
          <w:sz w:val="24"/>
          <w:szCs w:val="24"/>
        </w:rPr>
        <w:t xml:space="preserve"> Д.А.______________</w:t>
      </w:r>
      <w:r w:rsidR="00A429C0" w:rsidRPr="00546683">
        <w:rPr>
          <w:rFonts w:ascii="Times New Roman" w:hAnsi="Times New Roman" w:cs="Times New Roman"/>
          <w:sz w:val="24"/>
          <w:szCs w:val="24"/>
        </w:rPr>
        <w:t xml:space="preserve">                                                                                                                                                                        </w:t>
      </w:r>
    </w:p>
    <w:p w:rsidR="00636206" w:rsidRPr="00546683" w:rsidRDefault="00636206">
      <w:pPr>
        <w:rPr>
          <w:rFonts w:ascii="Times New Roman" w:hAnsi="Times New Roman" w:cs="Times New Roman"/>
          <w:sz w:val="24"/>
          <w:szCs w:val="24"/>
        </w:rPr>
      </w:pPr>
    </w:p>
    <w:sectPr w:rsidR="00636206" w:rsidRPr="00546683" w:rsidSect="00546683">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C0"/>
    <w:rsid w:val="00090D40"/>
    <w:rsid w:val="00276910"/>
    <w:rsid w:val="00280080"/>
    <w:rsid w:val="003D5F2D"/>
    <w:rsid w:val="00546683"/>
    <w:rsid w:val="00636206"/>
    <w:rsid w:val="0094195A"/>
    <w:rsid w:val="009D5A75"/>
    <w:rsid w:val="00A429C0"/>
    <w:rsid w:val="00BE00A2"/>
    <w:rsid w:val="00CF54D7"/>
    <w:rsid w:val="00EB091F"/>
    <w:rsid w:val="00F40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9C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A42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42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1492,bqiaagaaeyqcaaagiaiaaam/awaabu0daaaaaaaaaaaaaaaaaaaaaaaaaaaaaaaaaaaaaaaaaaaaaaaaaaaaaaaaaaaaaaaaaaaaaaaaaaaaaaaaaaaaaaaaaaaaaaaaaaaaaaaaaaaaaaaaaaaaaaaaaaaaaaaaaaaaaaaaaaaaaaaaaaaaaaaaaaaaaaaaaaaaaaaaaaaaaaaaaaaaaaaaaaaaaaaaaaaaaaaa"/>
    <w:basedOn w:val="a"/>
    <w:rsid w:val="005466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9C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A42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42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1492,bqiaagaaeyqcaaagiaiaaam/awaabu0daaaaaaaaaaaaaaaaaaaaaaaaaaaaaaaaaaaaaaaaaaaaaaaaaaaaaaaaaaaaaaaaaaaaaaaaaaaaaaaaaaaaaaaaaaaaaaaaaaaaaaaaaaaaaaaaaaaaaaaaaaaaaaaaaaaaaaaaaaaaaaaaaaaaaaaaaaaaaaaaaaaaaaaaaaaaaaaaaaaaaaaaaaaaaaaaaaaaaaaa"/>
    <w:basedOn w:val="a"/>
    <w:rsid w:val="005466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64504">
      <w:bodyDiv w:val="1"/>
      <w:marLeft w:val="0"/>
      <w:marRight w:val="0"/>
      <w:marTop w:val="0"/>
      <w:marBottom w:val="0"/>
      <w:divBdr>
        <w:top w:val="none" w:sz="0" w:space="0" w:color="auto"/>
        <w:left w:val="none" w:sz="0" w:space="0" w:color="auto"/>
        <w:bottom w:val="none" w:sz="0" w:space="0" w:color="auto"/>
        <w:right w:val="none" w:sz="0" w:space="0" w:color="auto"/>
      </w:divBdr>
    </w:div>
    <w:div w:id="1132746682">
      <w:bodyDiv w:val="1"/>
      <w:marLeft w:val="0"/>
      <w:marRight w:val="0"/>
      <w:marTop w:val="0"/>
      <w:marBottom w:val="0"/>
      <w:divBdr>
        <w:top w:val="none" w:sz="0" w:space="0" w:color="auto"/>
        <w:left w:val="none" w:sz="0" w:space="0" w:color="auto"/>
        <w:bottom w:val="none" w:sz="0" w:space="0" w:color="auto"/>
        <w:right w:val="none" w:sz="0" w:space="0" w:color="auto"/>
      </w:divBdr>
    </w:div>
    <w:div w:id="13275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4898</Words>
  <Characters>27922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2022-02-01T04:44:00Z</dcterms:created>
  <dcterms:modified xsi:type="dcterms:W3CDTF">2022-02-01T04:44:00Z</dcterms:modified>
</cp:coreProperties>
</file>