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F8" w:rsidRPr="00A64611" w:rsidRDefault="00C92AF8" w:rsidP="00C92AF8">
      <w:pPr>
        <w:pStyle w:val="a3"/>
        <w:rPr>
          <w:rFonts w:ascii="Times New Roman" w:hAnsi="Times New Roman" w:cs="Times New Roman"/>
          <w:sz w:val="36"/>
          <w:szCs w:val="36"/>
        </w:rPr>
      </w:pPr>
      <w:r w:rsidRPr="00A64611">
        <w:rPr>
          <w:rFonts w:ascii="Times New Roman" w:hAnsi="Times New Roman" w:cs="Times New Roman"/>
          <w:sz w:val="36"/>
          <w:szCs w:val="36"/>
        </w:rPr>
        <w:t>Публичные обсуждения</w:t>
      </w:r>
    </w:p>
    <w:p w:rsidR="00C92AF8" w:rsidRPr="00A64611" w:rsidRDefault="00C92AF8" w:rsidP="00C92AF8">
      <w:pPr>
        <w:pStyle w:val="a3"/>
        <w:rPr>
          <w:rFonts w:ascii="Times New Roman" w:hAnsi="Times New Roman" w:cs="Times New Roman"/>
          <w:sz w:val="36"/>
          <w:szCs w:val="36"/>
        </w:rPr>
      </w:pPr>
      <w:r w:rsidRPr="00A64611">
        <w:rPr>
          <w:rFonts w:ascii="Times New Roman" w:hAnsi="Times New Roman" w:cs="Times New Roman"/>
          <w:sz w:val="36"/>
          <w:szCs w:val="36"/>
        </w:rPr>
        <w:t xml:space="preserve"> результатов </w:t>
      </w:r>
      <w:proofErr w:type="gramStart"/>
      <w:r w:rsidRPr="00A64611">
        <w:rPr>
          <w:rFonts w:ascii="Times New Roman" w:hAnsi="Times New Roman" w:cs="Times New Roman"/>
          <w:sz w:val="36"/>
          <w:szCs w:val="36"/>
        </w:rPr>
        <w:t>внутреннего</w:t>
      </w:r>
      <w:proofErr w:type="gramEnd"/>
      <w:r w:rsidRPr="00A6461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92AF8" w:rsidRPr="00A64611" w:rsidRDefault="00C92AF8" w:rsidP="00C92AF8">
      <w:pPr>
        <w:pStyle w:val="a3"/>
        <w:rPr>
          <w:rFonts w:ascii="Times New Roman" w:hAnsi="Times New Roman" w:cs="Times New Roman"/>
          <w:sz w:val="36"/>
          <w:szCs w:val="36"/>
        </w:rPr>
      </w:pPr>
      <w:r w:rsidRPr="00A64611">
        <w:rPr>
          <w:rFonts w:ascii="Times New Roman" w:hAnsi="Times New Roman" w:cs="Times New Roman"/>
          <w:sz w:val="36"/>
          <w:szCs w:val="36"/>
        </w:rPr>
        <w:t xml:space="preserve">анализа коррупционных рисков </w:t>
      </w:r>
    </w:p>
    <w:p w:rsidR="008B4CAE" w:rsidRPr="00A64611" w:rsidRDefault="00C92AF8" w:rsidP="00C92AF8">
      <w:pPr>
        <w:pStyle w:val="a3"/>
        <w:rPr>
          <w:rFonts w:ascii="Times New Roman" w:hAnsi="Times New Roman" w:cs="Times New Roman"/>
          <w:sz w:val="36"/>
          <w:szCs w:val="36"/>
        </w:rPr>
      </w:pPr>
      <w:r w:rsidRPr="00A64611">
        <w:rPr>
          <w:rFonts w:ascii="Times New Roman" w:hAnsi="Times New Roman" w:cs="Times New Roman"/>
          <w:sz w:val="36"/>
          <w:szCs w:val="36"/>
        </w:rPr>
        <w:t>по итогам 2022 года и 6 месяцев 2023 года.</w:t>
      </w:r>
    </w:p>
    <w:p w:rsidR="00C92AF8" w:rsidRDefault="00C92AF8" w:rsidP="00C92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AF8" w:rsidRDefault="00C92AF8" w:rsidP="00C92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AF8" w:rsidRDefault="00C92AF8" w:rsidP="00C92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6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6486525"/>
            <wp:effectExtent l="19050" t="0" r="0" b="0"/>
            <wp:docPr id="1" name="Рисунок 1" descr="C:\Users\Admin\AppData\Local\Packages\5319275A.WhatsAppDesktop_cv1g1gvanyjgm\TempState\0D8080853A54F8985276B0130266A657\Изображение WhatsApp 2023-07-13 в 09.56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5319275A.WhatsAppDesktop_cv1g1gvanyjgm\TempState\0D8080853A54F8985276B0130266A657\Изображение WhatsApp 2023-07-13 в 09.56.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11" w:rsidRDefault="00A64611" w:rsidP="00C92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611" w:rsidRDefault="00A64611" w:rsidP="00C92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611" w:rsidRDefault="00A64611" w:rsidP="00C92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611" w:rsidRDefault="00A64611" w:rsidP="00A64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с 26 июня по 27.07.2023 года в отделениях КГП на ПХВ « Районная больница Глубоковского района» проведен внутренний анализ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коррупционных рисков. В ходе проведения анализа выявлено 5 коррупционных рисков по направлениям: в нормативно-правовых актах, затрагивающих деятельность объекта, а также в организационно</w:t>
      </w:r>
      <w:r w:rsidR="009625B5">
        <w:rPr>
          <w:rFonts w:ascii="Times New Roman" w:hAnsi="Times New Roman" w:cs="Times New Roman"/>
          <w:sz w:val="28"/>
          <w:szCs w:val="28"/>
        </w:rPr>
        <w:t>-управленческой деятельности районной больницы.</w:t>
      </w:r>
    </w:p>
    <w:p w:rsidR="009625B5" w:rsidRDefault="009625B5" w:rsidP="00A64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части каждого коррупционного риска были разработаны определенные рекомендации, которые будут реализованы в сроки, предусмотренные Планом по устранению коррупционных рисков.</w:t>
      </w:r>
    </w:p>
    <w:p w:rsidR="009625B5" w:rsidRDefault="00897D8E" w:rsidP="00A64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Справка по итогам внутреннего анализа коррупционных рисков размещена на сайте КГА на ПХВ « Районная больница Глубоковского района» в разделе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97D8E" w:rsidRPr="00C92AF8" w:rsidRDefault="00897D8E" w:rsidP="00A64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 июля 2023 года проведено публичное обсуждение результатов внутреннего анализа, в котором приняли участие представители рабочей группы.</w:t>
      </w:r>
    </w:p>
    <w:sectPr w:rsidR="00897D8E" w:rsidRPr="00C92AF8" w:rsidSect="008B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AF8"/>
    <w:rsid w:val="00897D8E"/>
    <w:rsid w:val="008B4CAE"/>
    <w:rsid w:val="009625B5"/>
    <w:rsid w:val="00A64611"/>
    <w:rsid w:val="00C9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A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2023-07-13T05:26:00Z</dcterms:created>
  <dcterms:modified xsi:type="dcterms:W3CDTF">2023-07-13T05:52:00Z</dcterms:modified>
</cp:coreProperties>
</file>